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D42" w:rsidRDefault="002529CE">
      <w:pPr>
        <w:pStyle w:val="Nagwek3"/>
        <w:spacing w:before="150" w:after="150"/>
        <w:ind w:left="195" w:right="195" w:firstLine="0"/>
        <w:jc w:val="center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>Obwieszczenie o zakończeniu</w:t>
      </w:r>
      <w:r w:rsidR="00ED7795">
        <w:rPr>
          <w:rFonts w:cs="Times New Roman"/>
          <w:sz w:val="24"/>
          <w:szCs w:val="24"/>
        </w:rPr>
        <w:t xml:space="preserve"> postępowania w sprawie </w:t>
      </w:r>
      <w:r w:rsidR="00765CB1">
        <w:rPr>
          <w:rFonts w:cs="Times New Roman"/>
          <w:sz w:val="24"/>
          <w:szCs w:val="24"/>
        </w:rPr>
        <w:t>wydania decyzji o warunkach zabudowy</w:t>
      </w:r>
    </w:p>
    <w:p w:rsidR="0062229F" w:rsidRDefault="0062229F">
      <w:pPr>
        <w:pStyle w:val="Tekstpodstawowy"/>
        <w:spacing w:before="150" w:after="150"/>
        <w:ind w:right="195"/>
        <w:jc w:val="right"/>
      </w:pPr>
    </w:p>
    <w:p w:rsidR="009E7D42" w:rsidRDefault="00E924FD">
      <w:pPr>
        <w:pStyle w:val="Tekstpodstawowy"/>
        <w:spacing w:before="150" w:after="150"/>
        <w:ind w:right="195"/>
        <w:jc w:val="right"/>
        <w:rPr>
          <w:b/>
          <w:bCs/>
        </w:rPr>
      </w:pPr>
      <w:r>
        <w:t xml:space="preserve">Chodecz, dnia </w:t>
      </w:r>
      <w:r w:rsidR="002B69FC">
        <w:t>04</w:t>
      </w:r>
      <w:r>
        <w:t>.</w:t>
      </w:r>
      <w:r w:rsidR="002B69FC">
        <w:t>03</w:t>
      </w:r>
      <w:r>
        <w:t>.202</w:t>
      </w:r>
      <w:r w:rsidR="002B69FC">
        <w:t>5</w:t>
      </w:r>
      <w:r w:rsidR="00ED7795">
        <w:t xml:space="preserve"> r. </w:t>
      </w:r>
    </w:p>
    <w:p w:rsidR="009E7D42" w:rsidRDefault="00957E58">
      <w:pPr>
        <w:pStyle w:val="Tekstpodstawowy"/>
        <w:spacing w:before="150" w:after="150"/>
        <w:ind w:left="195" w:right="195"/>
        <w:rPr>
          <w:rStyle w:val="Pogrubienie"/>
        </w:rPr>
      </w:pPr>
      <w:r>
        <w:rPr>
          <w:b/>
          <w:bCs/>
        </w:rPr>
        <w:t>ZP</w:t>
      </w:r>
      <w:r w:rsidR="00765CB1">
        <w:rPr>
          <w:b/>
          <w:bCs/>
        </w:rPr>
        <w:t>.6730</w:t>
      </w:r>
      <w:r w:rsidR="00ED7795">
        <w:rPr>
          <w:b/>
          <w:bCs/>
        </w:rPr>
        <w:t>.</w:t>
      </w:r>
      <w:r w:rsidR="00821E7C">
        <w:rPr>
          <w:b/>
          <w:bCs/>
        </w:rPr>
        <w:t>78</w:t>
      </w:r>
      <w:bookmarkStart w:id="0" w:name="_GoBack"/>
      <w:bookmarkEnd w:id="0"/>
      <w:r w:rsidR="00815059">
        <w:rPr>
          <w:b/>
          <w:bCs/>
        </w:rPr>
        <w:t>.202</w:t>
      </w:r>
      <w:r w:rsidR="0080157A">
        <w:rPr>
          <w:b/>
          <w:bCs/>
        </w:rPr>
        <w:t>4</w:t>
      </w:r>
      <w:r w:rsidR="00ED7795">
        <w:rPr>
          <w:b/>
          <w:bCs/>
        </w:rPr>
        <w:br/>
        <w:t> </w:t>
      </w:r>
      <w:r w:rsidR="00ED7795">
        <w:br/>
      </w:r>
      <w:r w:rsidR="00ED7795">
        <w:tab/>
      </w:r>
      <w:r w:rsidR="00ED7795">
        <w:tab/>
      </w:r>
      <w:r w:rsidR="00ED7795">
        <w:tab/>
      </w:r>
      <w:r w:rsidR="00ED7795">
        <w:tab/>
      </w:r>
    </w:p>
    <w:p w:rsidR="009E7D42" w:rsidRDefault="00ED7795">
      <w:pPr>
        <w:pStyle w:val="Tekstpodstawowy"/>
        <w:spacing w:before="150" w:after="150"/>
        <w:ind w:left="195" w:right="195"/>
        <w:jc w:val="center"/>
        <w:rPr>
          <w:rStyle w:val="Pogrubienie"/>
        </w:rPr>
      </w:pPr>
      <w:r>
        <w:rPr>
          <w:rStyle w:val="Pogrubienie"/>
        </w:rPr>
        <w:t xml:space="preserve">O B W I E S Z </w:t>
      </w:r>
      <w:r w:rsidR="002529CE">
        <w:rPr>
          <w:rStyle w:val="Pogrubienie"/>
        </w:rPr>
        <w:t>C Z E N I E</w:t>
      </w:r>
      <w:r w:rsidR="002529CE">
        <w:rPr>
          <w:rStyle w:val="Pogrubienie"/>
        </w:rPr>
        <w:br/>
        <w:t xml:space="preserve">         o zakończeniu</w:t>
      </w:r>
      <w:r>
        <w:rPr>
          <w:rStyle w:val="Pogrubienie"/>
        </w:rPr>
        <w:t xml:space="preserve"> postępowania w sprawie wydania decyzji </w:t>
      </w:r>
      <w:r w:rsidR="00490417">
        <w:rPr>
          <w:rStyle w:val="Pogrubienie"/>
        </w:rPr>
        <w:t>o warunkach zabudowy</w:t>
      </w:r>
    </w:p>
    <w:p w:rsidR="0080157A" w:rsidRDefault="0080157A">
      <w:pPr>
        <w:pStyle w:val="Tekstpodstawowy"/>
        <w:spacing w:before="150" w:after="150"/>
        <w:ind w:left="195" w:right="195"/>
        <w:jc w:val="center"/>
      </w:pPr>
    </w:p>
    <w:p w:rsidR="009E7D42" w:rsidRPr="006319DF" w:rsidRDefault="00ED7795" w:rsidP="006319DF">
      <w:pPr>
        <w:pStyle w:val="Tekstpodstawowy"/>
        <w:spacing w:before="150" w:after="0" w:line="360" w:lineRule="auto"/>
        <w:ind w:right="195"/>
        <w:jc w:val="both"/>
        <w:rPr>
          <w:bCs/>
          <w:color w:val="000000"/>
        </w:rPr>
      </w:pPr>
      <w:r>
        <w:tab/>
      </w:r>
      <w:r w:rsidRPr="00713A1D">
        <w:t>Burm</w:t>
      </w:r>
      <w:r w:rsidR="00AB7D3A" w:rsidRPr="00713A1D">
        <w:t xml:space="preserve">istrz </w:t>
      </w:r>
      <w:proofErr w:type="spellStart"/>
      <w:r w:rsidR="00AB7D3A" w:rsidRPr="00713A1D">
        <w:t>Chodcza</w:t>
      </w:r>
      <w:proofErr w:type="spellEnd"/>
      <w:r w:rsidR="00AB7D3A" w:rsidRPr="00713A1D">
        <w:t xml:space="preserve">, zgodnie z art. 10 § 1, </w:t>
      </w:r>
      <w:r w:rsidRPr="00713A1D">
        <w:t>z dnia 14 czerwca 1960 r. – Kodeks postępowania admi</w:t>
      </w:r>
      <w:r w:rsidR="00765CB1" w:rsidRPr="00713A1D">
        <w:t>nistracyjnego (</w:t>
      </w:r>
      <w:proofErr w:type="spellStart"/>
      <w:r w:rsidR="00765CB1" w:rsidRPr="00713A1D">
        <w:t>t.j</w:t>
      </w:r>
      <w:proofErr w:type="spellEnd"/>
      <w:r w:rsidR="00765CB1" w:rsidRPr="00713A1D">
        <w:t>. Dz.U. z 202</w:t>
      </w:r>
      <w:r w:rsidR="002C575C">
        <w:t>4</w:t>
      </w:r>
      <w:r w:rsidR="00A1522C">
        <w:t xml:space="preserve">, </w:t>
      </w:r>
      <w:r w:rsidR="00765CB1" w:rsidRPr="00713A1D">
        <w:t xml:space="preserve">poz. </w:t>
      </w:r>
      <w:r w:rsidR="002C575C">
        <w:t>572</w:t>
      </w:r>
      <w:r w:rsidRPr="00713A1D">
        <w:t xml:space="preserve">) w związku z art. 53 ust. 1 ustawy z dnia </w:t>
      </w:r>
      <w:r w:rsidR="00F27484">
        <w:t xml:space="preserve">                             </w:t>
      </w:r>
      <w:r w:rsidRPr="00713A1D">
        <w:t>27 marca 2003 r. o planowaniu i zagospodarowaniu przestrzennym (</w:t>
      </w:r>
      <w:proofErr w:type="spellStart"/>
      <w:r w:rsidRPr="00713A1D">
        <w:t>t.</w:t>
      </w:r>
      <w:r w:rsidR="00AB7D3A" w:rsidRPr="00713A1D">
        <w:t>j</w:t>
      </w:r>
      <w:proofErr w:type="spellEnd"/>
      <w:r w:rsidR="00AB7D3A" w:rsidRPr="00713A1D">
        <w:t xml:space="preserve">. Dz.U. </w:t>
      </w:r>
      <w:r w:rsidR="00765CB1" w:rsidRPr="00713A1D">
        <w:t>z 202</w:t>
      </w:r>
      <w:r w:rsidR="005379D2">
        <w:t>4</w:t>
      </w:r>
      <w:r w:rsidR="00765CB1" w:rsidRPr="00713A1D">
        <w:t xml:space="preserve"> poz. </w:t>
      </w:r>
      <w:r w:rsidR="005379D2">
        <w:t>1130</w:t>
      </w:r>
      <w:r w:rsidRPr="00713A1D">
        <w:t>) zawiadamia, że na wniosek</w:t>
      </w:r>
      <w:r w:rsidR="00E924FD" w:rsidRPr="00713A1D">
        <w:rPr>
          <w:color w:val="000000"/>
        </w:rPr>
        <w:t xml:space="preserve"> z dnia </w:t>
      </w:r>
      <w:r w:rsidR="008D660E">
        <w:rPr>
          <w:color w:val="000000"/>
        </w:rPr>
        <w:t xml:space="preserve"> </w:t>
      </w:r>
      <w:r w:rsidR="002B69FC">
        <w:rPr>
          <w:color w:val="000000"/>
        </w:rPr>
        <w:t>15.11.2025</w:t>
      </w:r>
      <w:r w:rsidR="002C575C">
        <w:rPr>
          <w:color w:val="000000"/>
        </w:rPr>
        <w:t xml:space="preserve"> r., </w:t>
      </w:r>
      <w:r w:rsidRPr="00713A1D">
        <w:rPr>
          <w:color w:val="000000"/>
        </w:rPr>
        <w:t>zło</w:t>
      </w:r>
      <w:r w:rsidR="00AE1126" w:rsidRPr="00713A1D">
        <w:t>żon</w:t>
      </w:r>
      <w:r w:rsidR="00697F0E">
        <w:t>y przez</w:t>
      </w:r>
      <w:r w:rsidR="002B69FC">
        <w:t xml:space="preserve"> Spółdzielnię Mieszkaniową                              w Chodeczku</w:t>
      </w:r>
      <w:r w:rsidR="002B69FC">
        <w:rPr>
          <w:b/>
          <w:bCs/>
          <w:color w:val="000000"/>
        </w:rPr>
        <w:t xml:space="preserve">, </w:t>
      </w:r>
      <w:r w:rsidR="002B69FC" w:rsidRPr="002B69FC">
        <w:rPr>
          <w:bCs/>
          <w:color w:val="000000"/>
        </w:rPr>
        <w:t>po uzupełnieniu i skorygowaniu wniosku w dn.</w:t>
      </w:r>
      <w:r w:rsidR="002B69FC">
        <w:rPr>
          <w:b/>
          <w:bCs/>
          <w:color w:val="000000"/>
        </w:rPr>
        <w:t xml:space="preserve"> </w:t>
      </w:r>
      <w:r w:rsidR="002B69FC" w:rsidRPr="002B69FC">
        <w:rPr>
          <w:bCs/>
          <w:color w:val="000000"/>
        </w:rPr>
        <w:t>19.11.2024 r.</w:t>
      </w:r>
      <w:r w:rsidR="00821E7C">
        <w:rPr>
          <w:bCs/>
          <w:color w:val="000000"/>
        </w:rPr>
        <w:t xml:space="preserve">, </w:t>
      </w:r>
      <w:r w:rsidR="002B69FC" w:rsidRPr="002B69FC">
        <w:rPr>
          <w:bCs/>
          <w:color w:val="000000"/>
        </w:rPr>
        <w:t>15.01.2025 r., 04.02.2025 r.,</w:t>
      </w:r>
      <w:r w:rsidR="002B69FC">
        <w:rPr>
          <w:b/>
          <w:bCs/>
          <w:color w:val="000000"/>
        </w:rPr>
        <w:t xml:space="preserve"> </w:t>
      </w:r>
      <w:r w:rsidR="002529CE" w:rsidRPr="00713A1D">
        <w:t>zostało zakończone</w:t>
      </w:r>
      <w:r w:rsidR="00E924FD" w:rsidRPr="00713A1D">
        <w:t xml:space="preserve"> postępowanie</w:t>
      </w:r>
      <w:r w:rsidR="0011136F" w:rsidRPr="00713A1D">
        <w:t xml:space="preserve"> </w:t>
      </w:r>
      <w:r w:rsidRPr="00713A1D">
        <w:t xml:space="preserve">w sprawie </w:t>
      </w:r>
      <w:r w:rsidRPr="00713A1D">
        <w:rPr>
          <w:b/>
          <w:bCs/>
        </w:rPr>
        <w:t>wyd</w:t>
      </w:r>
      <w:r w:rsidR="00060EEE" w:rsidRPr="00713A1D">
        <w:rPr>
          <w:b/>
          <w:bCs/>
        </w:rPr>
        <w:t>ania decyzji</w:t>
      </w:r>
      <w:r w:rsidR="00821E7C">
        <w:rPr>
          <w:b/>
          <w:bCs/>
        </w:rPr>
        <w:t xml:space="preserve"> </w:t>
      </w:r>
      <w:r w:rsidR="00EF6F44" w:rsidRPr="00713A1D">
        <w:rPr>
          <w:b/>
          <w:bCs/>
        </w:rPr>
        <w:t>o</w:t>
      </w:r>
      <w:r w:rsidR="00821E7C">
        <w:rPr>
          <w:b/>
          <w:bCs/>
        </w:rPr>
        <w:t xml:space="preserve"> </w:t>
      </w:r>
      <w:r w:rsidR="00EF6F44" w:rsidRPr="00713A1D">
        <w:rPr>
          <w:b/>
          <w:bCs/>
        </w:rPr>
        <w:t>warunkach zabudowy</w:t>
      </w:r>
      <w:r w:rsidRPr="00713A1D">
        <w:rPr>
          <w:b/>
          <w:bCs/>
        </w:rPr>
        <w:t xml:space="preserve"> </w:t>
      </w:r>
      <w:r w:rsidR="00801814">
        <w:rPr>
          <w:b/>
          <w:bCs/>
        </w:rPr>
        <w:t>działki nr 8</w:t>
      </w:r>
      <w:r w:rsidR="00821E7C">
        <w:rPr>
          <w:b/>
          <w:bCs/>
        </w:rPr>
        <w:t>49</w:t>
      </w:r>
      <w:r w:rsidR="00801814">
        <w:rPr>
          <w:b/>
          <w:bCs/>
        </w:rPr>
        <w:t xml:space="preserve"> </w:t>
      </w:r>
      <w:proofErr w:type="spellStart"/>
      <w:r w:rsidR="00801814">
        <w:rPr>
          <w:b/>
          <w:bCs/>
        </w:rPr>
        <w:t>obr</w:t>
      </w:r>
      <w:proofErr w:type="spellEnd"/>
      <w:r w:rsidR="00801814">
        <w:rPr>
          <w:b/>
          <w:bCs/>
        </w:rPr>
        <w:t xml:space="preserve">. Miasto Chodecz </w:t>
      </w:r>
      <w:r w:rsidRPr="00713A1D">
        <w:rPr>
          <w:bCs/>
        </w:rPr>
        <w:t>dla inwestycji polegającej</w:t>
      </w:r>
      <w:r w:rsidR="009D1DCF" w:rsidRPr="00713A1D">
        <w:rPr>
          <w:b/>
          <w:bCs/>
        </w:rPr>
        <w:t xml:space="preserve"> </w:t>
      </w:r>
      <w:r w:rsidR="009D1DCF" w:rsidRPr="00BB2430">
        <w:rPr>
          <w:bCs/>
        </w:rPr>
        <w:t xml:space="preserve">na </w:t>
      </w:r>
      <w:r w:rsidR="00697F0E">
        <w:rPr>
          <w:b/>
          <w:bCs/>
        </w:rPr>
        <w:t>budo</w:t>
      </w:r>
      <w:r w:rsidR="002C575C">
        <w:rPr>
          <w:b/>
          <w:bCs/>
        </w:rPr>
        <w:t>wie</w:t>
      </w:r>
      <w:r w:rsidR="002B69FC">
        <w:rPr>
          <w:b/>
          <w:bCs/>
        </w:rPr>
        <w:t xml:space="preserve"> instalacji gazu LPG dla potrzeb c.o. i c.w.u. budynku mieszkalnego nr </w:t>
      </w:r>
      <w:r w:rsidR="00821E7C">
        <w:rPr>
          <w:b/>
          <w:bCs/>
        </w:rPr>
        <w:t>22</w:t>
      </w:r>
      <w:r w:rsidR="002B69FC">
        <w:rPr>
          <w:b/>
          <w:bCs/>
        </w:rPr>
        <w:t xml:space="preserve"> wraz</w:t>
      </w:r>
      <w:r w:rsidR="00821E7C">
        <w:rPr>
          <w:b/>
          <w:bCs/>
        </w:rPr>
        <w:t xml:space="preserve"> </w:t>
      </w:r>
      <w:r w:rsidR="002B69FC">
        <w:rPr>
          <w:b/>
          <w:bCs/>
        </w:rPr>
        <w:t>z</w:t>
      </w:r>
      <w:r w:rsidR="00821E7C">
        <w:rPr>
          <w:b/>
          <w:bCs/>
        </w:rPr>
        <w:t xml:space="preserve"> </w:t>
      </w:r>
      <w:r w:rsidR="002B69FC">
        <w:rPr>
          <w:b/>
          <w:bCs/>
        </w:rPr>
        <w:t>infrastrukturą techniczną.</w:t>
      </w:r>
    </w:p>
    <w:p w:rsidR="002529CE" w:rsidRPr="00713A1D" w:rsidRDefault="00ED7795" w:rsidP="0080157A">
      <w:pPr>
        <w:spacing w:line="360" w:lineRule="auto"/>
        <w:ind w:left="-15" w:firstLine="15"/>
        <w:jc w:val="both"/>
      </w:pPr>
      <w:r w:rsidRPr="00713A1D">
        <w:tab/>
      </w:r>
      <w:r w:rsidR="002529CE" w:rsidRPr="00713A1D">
        <w:t xml:space="preserve">W związku z powyższym informuję, że w terminie </w:t>
      </w:r>
      <w:r w:rsidR="00C14DAD">
        <w:t>7</w:t>
      </w:r>
      <w:r w:rsidR="002529CE" w:rsidRPr="00713A1D">
        <w:t xml:space="preserve"> dni od daty doręczenia niniejszego zawiadomienia, zgodnie z art. 10 § 1 Kodeksu postępowania administracyjnego, strony mogą               w siedzibie Urzędu Miasta i Gminy w </w:t>
      </w:r>
      <w:proofErr w:type="spellStart"/>
      <w:r w:rsidR="002529CE" w:rsidRPr="00713A1D">
        <w:t>Chodczu</w:t>
      </w:r>
      <w:proofErr w:type="spellEnd"/>
      <w:r w:rsidR="002529CE" w:rsidRPr="00713A1D">
        <w:t>, ul. Kaliska 2 w pok. nr 17a w godzinach od 8:00</w:t>
      </w:r>
      <w:r w:rsidR="0011136F" w:rsidRPr="00713A1D">
        <w:t xml:space="preserve"> </w:t>
      </w:r>
      <w:r w:rsidR="002529CE" w:rsidRPr="00713A1D">
        <w:t>do 15:00 wypowiedzieć się co do zgromadzonych w toku prowadzonego postępowania dowodów</w:t>
      </w:r>
      <w:r w:rsidR="0011136F" w:rsidRPr="00713A1D">
        <w:t xml:space="preserve">                       </w:t>
      </w:r>
      <w:r w:rsidR="002529CE" w:rsidRPr="00713A1D">
        <w:t xml:space="preserve"> i  materiałów oraz zgłoszenia ewentualnych uwag. Po upływie siedmiodniowego terminu zostanie wydana decyzja kończąca postępowanie i rozstrzygająca sprawę co do jej istoty. </w:t>
      </w:r>
    </w:p>
    <w:p w:rsidR="002529CE" w:rsidRPr="00713A1D" w:rsidRDefault="002529CE" w:rsidP="006319DF">
      <w:pPr>
        <w:pStyle w:val="Tekstpodstawowy"/>
        <w:spacing w:after="0" w:line="360" w:lineRule="auto"/>
        <w:jc w:val="both"/>
        <w:rPr>
          <w:rFonts w:eastAsia="Times New Roman"/>
          <w:bCs/>
        </w:rPr>
      </w:pPr>
      <w:r w:rsidRPr="00713A1D">
        <w:rPr>
          <w:rFonts w:eastAsia="Times New Roman"/>
          <w:bCs/>
        </w:rPr>
        <w:tab/>
        <w:t xml:space="preserve">Ponieważ liczba stron postępowania przekracza 20, zgodnie z art. 49 kpa- </w:t>
      </w:r>
      <w:r w:rsidRPr="00713A1D">
        <w:t xml:space="preserve">doręczenie uważa się za dokonane po upływie 14 dni od daty publicznego ogłoszenia. </w:t>
      </w:r>
    </w:p>
    <w:p w:rsidR="002529CE" w:rsidRDefault="002529CE" w:rsidP="0080157A">
      <w:pPr>
        <w:pStyle w:val="Tekstpodstawowy"/>
        <w:spacing w:after="0" w:line="360" w:lineRule="auto"/>
        <w:jc w:val="both"/>
      </w:pPr>
      <w:r w:rsidRPr="00713A1D">
        <w:tab/>
        <w:t>Niniejsze obwieszczenie zostało podane do publicznej wiadomości poprzez umieszczenie na tablicy ogłoszeń Urzędu Miasta i Gminy Chodecz, ul. Kaliska 2, 87 – 860 Chodecz, na stronie bip.chodecz.pl oraz w miejscu planowanej inwestycji – tabli</w:t>
      </w:r>
      <w:r w:rsidR="00060EEE" w:rsidRPr="00713A1D">
        <w:t xml:space="preserve">cy </w:t>
      </w:r>
      <w:r w:rsidR="00C370B9" w:rsidRPr="00713A1D">
        <w:t xml:space="preserve">ogłoszeń </w:t>
      </w:r>
      <w:r w:rsidR="003C1E29">
        <w:t xml:space="preserve">w </w:t>
      </w:r>
      <w:r w:rsidR="002B69FC">
        <w:t>m. Chodecz</w:t>
      </w:r>
      <w:r w:rsidR="007A2B7C">
        <w:t>.</w:t>
      </w:r>
    </w:p>
    <w:p w:rsidR="00697F0E" w:rsidRDefault="00697F0E" w:rsidP="0080157A">
      <w:pPr>
        <w:pStyle w:val="Tekstpodstawowy"/>
        <w:spacing w:after="0" w:line="360" w:lineRule="auto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2529CE">
      <w:pPr>
        <w:pStyle w:val="Tekstpodstawowy"/>
        <w:spacing w:after="0"/>
        <w:jc w:val="both"/>
      </w:pP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B U R M I S T R Z</w:t>
      </w:r>
    </w:p>
    <w:p w:rsidR="00697F0E" w:rsidRDefault="00697F0E" w:rsidP="00697F0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9E7D42" w:rsidRDefault="00697F0E" w:rsidP="00B217BE">
      <w:pPr>
        <w:pStyle w:val="Tekstpodstawowy"/>
        <w:spacing w:after="0"/>
        <w:ind w:right="195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Jarosław </w:t>
      </w:r>
      <w:proofErr w:type="spellStart"/>
      <w:r>
        <w:t>Grabczyński</w:t>
      </w:r>
      <w:proofErr w:type="spellEnd"/>
      <w:r w:rsidR="00ED7795">
        <w:tab/>
      </w:r>
      <w:r w:rsidR="00ED7795">
        <w:tab/>
      </w:r>
      <w:r w:rsidR="00ED7795">
        <w:tab/>
      </w:r>
      <w:r w:rsidR="00ED7795">
        <w:tab/>
      </w:r>
    </w:p>
    <w:sectPr w:rsidR="009E7D42" w:rsidSect="009E7D42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761"/>
    <w:rsid w:val="000271CF"/>
    <w:rsid w:val="0003287A"/>
    <w:rsid w:val="00060EEE"/>
    <w:rsid w:val="00063EB0"/>
    <w:rsid w:val="00071259"/>
    <w:rsid w:val="000C60F9"/>
    <w:rsid w:val="000D4CF5"/>
    <w:rsid w:val="000E6A80"/>
    <w:rsid w:val="0011136F"/>
    <w:rsid w:val="00131DF0"/>
    <w:rsid w:val="00133EC9"/>
    <w:rsid w:val="00164946"/>
    <w:rsid w:val="001721AD"/>
    <w:rsid w:val="00184CD1"/>
    <w:rsid w:val="00205E86"/>
    <w:rsid w:val="00220089"/>
    <w:rsid w:val="00225FF3"/>
    <w:rsid w:val="002434E4"/>
    <w:rsid w:val="002529CE"/>
    <w:rsid w:val="00255363"/>
    <w:rsid w:val="00257F2E"/>
    <w:rsid w:val="00295ACB"/>
    <w:rsid w:val="002B0D74"/>
    <w:rsid w:val="002B69FC"/>
    <w:rsid w:val="002C575C"/>
    <w:rsid w:val="002D17AB"/>
    <w:rsid w:val="002D296B"/>
    <w:rsid w:val="002D63C4"/>
    <w:rsid w:val="002E11F8"/>
    <w:rsid w:val="002F362E"/>
    <w:rsid w:val="002F3919"/>
    <w:rsid w:val="00323F33"/>
    <w:rsid w:val="00332BA2"/>
    <w:rsid w:val="00360D12"/>
    <w:rsid w:val="00384660"/>
    <w:rsid w:val="003C1E29"/>
    <w:rsid w:val="003C6A92"/>
    <w:rsid w:val="003E2D68"/>
    <w:rsid w:val="003E5261"/>
    <w:rsid w:val="00400AC8"/>
    <w:rsid w:val="0040586B"/>
    <w:rsid w:val="00426FC1"/>
    <w:rsid w:val="00452CE8"/>
    <w:rsid w:val="00463A9D"/>
    <w:rsid w:val="00474F2F"/>
    <w:rsid w:val="00480D03"/>
    <w:rsid w:val="00490417"/>
    <w:rsid w:val="004972FC"/>
    <w:rsid w:val="004A698C"/>
    <w:rsid w:val="004D0F5F"/>
    <w:rsid w:val="004E2BCC"/>
    <w:rsid w:val="00504FAE"/>
    <w:rsid w:val="00506EA7"/>
    <w:rsid w:val="005137D8"/>
    <w:rsid w:val="005274E1"/>
    <w:rsid w:val="005379D2"/>
    <w:rsid w:val="00544D52"/>
    <w:rsid w:val="00574055"/>
    <w:rsid w:val="00582B8E"/>
    <w:rsid w:val="005C3579"/>
    <w:rsid w:val="00606523"/>
    <w:rsid w:val="0062229F"/>
    <w:rsid w:val="006260FD"/>
    <w:rsid w:val="006319DF"/>
    <w:rsid w:val="0066501A"/>
    <w:rsid w:val="00681437"/>
    <w:rsid w:val="00697F0E"/>
    <w:rsid w:val="006A5BAB"/>
    <w:rsid w:val="006B0739"/>
    <w:rsid w:val="006E6EC8"/>
    <w:rsid w:val="00713A1D"/>
    <w:rsid w:val="00721176"/>
    <w:rsid w:val="00722610"/>
    <w:rsid w:val="00736F49"/>
    <w:rsid w:val="00750262"/>
    <w:rsid w:val="00753DA3"/>
    <w:rsid w:val="00755AC2"/>
    <w:rsid w:val="00761D6E"/>
    <w:rsid w:val="00765CB1"/>
    <w:rsid w:val="007807EB"/>
    <w:rsid w:val="00782456"/>
    <w:rsid w:val="00790AB4"/>
    <w:rsid w:val="007A2B7C"/>
    <w:rsid w:val="007C1E34"/>
    <w:rsid w:val="007C2488"/>
    <w:rsid w:val="007D0289"/>
    <w:rsid w:val="007E1BEF"/>
    <w:rsid w:val="0080157A"/>
    <w:rsid w:val="00801814"/>
    <w:rsid w:val="00803401"/>
    <w:rsid w:val="00815059"/>
    <w:rsid w:val="00821E7C"/>
    <w:rsid w:val="0082738E"/>
    <w:rsid w:val="008619DC"/>
    <w:rsid w:val="00893880"/>
    <w:rsid w:val="008979E7"/>
    <w:rsid w:val="008D660E"/>
    <w:rsid w:val="008F54F4"/>
    <w:rsid w:val="00957E58"/>
    <w:rsid w:val="00974A94"/>
    <w:rsid w:val="009876C0"/>
    <w:rsid w:val="009D1DCF"/>
    <w:rsid w:val="009E6D1A"/>
    <w:rsid w:val="009E7D42"/>
    <w:rsid w:val="00A00A78"/>
    <w:rsid w:val="00A1522C"/>
    <w:rsid w:val="00A167C4"/>
    <w:rsid w:val="00A31158"/>
    <w:rsid w:val="00A85A40"/>
    <w:rsid w:val="00A933A1"/>
    <w:rsid w:val="00AB7D3A"/>
    <w:rsid w:val="00AD79B4"/>
    <w:rsid w:val="00AE1126"/>
    <w:rsid w:val="00AE6E48"/>
    <w:rsid w:val="00B05761"/>
    <w:rsid w:val="00B116A4"/>
    <w:rsid w:val="00B217BE"/>
    <w:rsid w:val="00B50625"/>
    <w:rsid w:val="00B75A42"/>
    <w:rsid w:val="00BB2430"/>
    <w:rsid w:val="00BC0495"/>
    <w:rsid w:val="00C14DAD"/>
    <w:rsid w:val="00C3486B"/>
    <w:rsid w:val="00C370B9"/>
    <w:rsid w:val="00C431F8"/>
    <w:rsid w:val="00C53B8B"/>
    <w:rsid w:val="00C74AEF"/>
    <w:rsid w:val="00CB3F6E"/>
    <w:rsid w:val="00CC0852"/>
    <w:rsid w:val="00CF5EB5"/>
    <w:rsid w:val="00D41D74"/>
    <w:rsid w:val="00D93165"/>
    <w:rsid w:val="00D934E8"/>
    <w:rsid w:val="00E43CE7"/>
    <w:rsid w:val="00E450F9"/>
    <w:rsid w:val="00E516BC"/>
    <w:rsid w:val="00E736E2"/>
    <w:rsid w:val="00E73E9A"/>
    <w:rsid w:val="00E924FD"/>
    <w:rsid w:val="00E932CE"/>
    <w:rsid w:val="00EA109F"/>
    <w:rsid w:val="00EB4955"/>
    <w:rsid w:val="00EC256E"/>
    <w:rsid w:val="00ED7795"/>
    <w:rsid w:val="00EF6F44"/>
    <w:rsid w:val="00F06437"/>
    <w:rsid w:val="00F1110A"/>
    <w:rsid w:val="00F27484"/>
    <w:rsid w:val="00F505A4"/>
    <w:rsid w:val="00F634CE"/>
    <w:rsid w:val="00F76CD1"/>
    <w:rsid w:val="00F846D3"/>
    <w:rsid w:val="00F9494E"/>
    <w:rsid w:val="00FA4623"/>
    <w:rsid w:val="00FC05A5"/>
    <w:rsid w:val="00FC3617"/>
    <w:rsid w:val="00FD1D21"/>
    <w:rsid w:val="00FD667B"/>
    <w:rsid w:val="00FE4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BCAE8F5"/>
  <w15:docId w15:val="{766E9FD1-114C-44CB-A965-37DABA8E06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E7D42"/>
    <w:pPr>
      <w:widowControl w:val="0"/>
      <w:suppressAutoHyphens/>
    </w:pPr>
    <w:rPr>
      <w:rFonts w:eastAsia="Arial Unicode MS"/>
      <w:kern w:val="1"/>
      <w:sz w:val="24"/>
      <w:szCs w:val="24"/>
    </w:rPr>
  </w:style>
  <w:style w:type="paragraph" w:styleId="Nagwek1">
    <w:name w:val="heading 1"/>
    <w:basedOn w:val="Nagwek10"/>
    <w:next w:val="Tekstpodstawowy"/>
    <w:qFormat/>
    <w:rsid w:val="009E7D42"/>
    <w:pPr>
      <w:numPr>
        <w:numId w:val="1"/>
      </w:numPr>
      <w:outlineLvl w:val="0"/>
    </w:pPr>
    <w:rPr>
      <w:b/>
      <w:bCs/>
      <w:sz w:val="36"/>
      <w:szCs w:val="36"/>
    </w:rPr>
  </w:style>
  <w:style w:type="paragraph" w:styleId="Nagwek2">
    <w:name w:val="heading 2"/>
    <w:basedOn w:val="Nagwek10"/>
    <w:next w:val="Tekstpodstawowy"/>
    <w:qFormat/>
    <w:rsid w:val="009E7D42"/>
    <w:pPr>
      <w:numPr>
        <w:ilvl w:val="1"/>
        <w:numId w:val="1"/>
      </w:numPr>
      <w:spacing w:before="200"/>
      <w:outlineLvl w:val="1"/>
    </w:pPr>
    <w:rPr>
      <w:b/>
      <w:bCs/>
      <w:sz w:val="32"/>
      <w:szCs w:val="32"/>
    </w:rPr>
  </w:style>
  <w:style w:type="paragraph" w:styleId="Nagwek3">
    <w:name w:val="heading 3"/>
    <w:basedOn w:val="Nagwek10"/>
    <w:next w:val="Tekstpodstawowy"/>
    <w:qFormat/>
    <w:rsid w:val="009E7D42"/>
    <w:pPr>
      <w:numPr>
        <w:ilvl w:val="2"/>
        <w:numId w:val="1"/>
      </w:numPr>
      <w:outlineLvl w:val="2"/>
    </w:pPr>
    <w:rPr>
      <w:rFonts w:ascii="Times New Roman" w:eastAsia="Arial Unicode MS" w:hAnsi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9E7D42"/>
  </w:style>
  <w:style w:type="character" w:customStyle="1" w:styleId="WW8Num1z1">
    <w:name w:val="WW8Num1z1"/>
    <w:rsid w:val="009E7D42"/>
  </w:style>
  <w:style w:type="character" w:customStyle="1" w:styleId="WW8Num1z2">
    <w:name w:val="WW8Num1z2"/>
    <w:rsid w:val="009E7D42"/>
  </w:style>
  <w:style w:type="character" w:customStyle="1" w:styleId="WW8Num1z3">
    <w:name w:val="WW8Num1z3"/>
    <w:rsid w:val="009E7D42"/>
  </w:style>
  <w:style w:type="character" w:customStyle="1" w:styleId="WW8Num1z4">
    <w:name w:val="WW8Num1z4"/>
    <w:rsid w:val="009E7D42"/>
  </w:style>
  <w:style w:type="character" w:customStyle="1" w:styleId="WW8Num1z5">
    <w:name w:val="WW8Num1z5"/>
    <w:rsid w:val="009E7D42"/>
  </w:style>
  <w:style w:type="character" w:customStyle="1" w:styleId="WW8Num1z6">
    <w:name w:val="WW8Num1z6"/>
    <w:rsid w:val="009E7D42"/>
  </w:style>
  <w:style w:type="character" w:customStyle="1" w:styleId="WW8Num1z7">
    <w:name w:val="WW8Num1z7"/>
    <w:rsid w:val="009E7D42"/>
  </w:style>
  <w:style w:type="character" w:customStyle="1" w:styleId="WW8Num1z8">
    <w:name w:val="WW8Num1z8"/>
    <w:rsid w:val="009E7D42"/>
  </w:style>
  <w:style w:type="character" w:customStyle="1" w:styleId="Absatz-Standardschriftart">
    <w:name w:val="Absatz-Standardschriftart"/>
    <w:rsid w:val="009E7D42"/>
  </w:style>
  <w:style w:type="character" w:styleId="Pogrubienie">
    <w:name w:val="Strong"/>
    <w:qFormat/>
    <w:rsid w:val="009E7D42"/>
    <w:rPr>
      <w:b/>
      <w:bCs/>
    </w:rPr>
  </w:style>
  <w:style w:type="paragraph" w:customStyle="1" w:styleId="Nagwek10">
    <w:name w:val="Nagłówek1"/>
    <w:basedOn w:val="Normalny"/>
    <w:next w:val="Tekstpodstawowy"/>
    <w:rsid w:val="009E7D42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9E7D42"/>
    <w:pPr>
      <w:spacing w:after="120"/>
    </w:pPr>
  </w:style>
  <w:style w:type="paragraph" w:styleId="Lista">
    <w:name w:val="List"/>
    <w:basedOn w:val="Tekstpodstawowy"/>
    <w:rsid w:val="009E7D42"/>
    <w:rPr>
      <w:rFonts w:cs="Tahoma"/>
    </w:rPr>
  </w:style>
  <w:style w:type="paragraph" w:styleId="Legenda">
    <w:name w:val="caption"/>
    <w:basedOn w:val="Normalny"/>
    <w:qFormat/>
    <w:rsid w:val="009E7D42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rsid w:val="009E7D42"/>
    <w:pPr>
      <w:suppressLineNumbers/>
    </w:pPr>
    <w:rPr>
      <w:rFonts w:cs="Tahoma"/>
    </w:rPr>
  </w:style>
  <w:style w:type="paragraph" w:customStyle="1" w:styleId="Zawartotabeli">
    <w:name w:val="Zawartość tabeli"/>
    <w:basedOn w:val="Normalny"/>
    <w:rsid w:val="009E7D42"/>
    <w:pPr>
      <w:suppressLineNumbers/>
    </w:pPr>
  </w:style>
  <w:style w:type="paragraph" w:customStyle="1" w:styleId="Nagwektabeli">
    <w:name w:val="Nagłówek tabeli"/>
    <w:basedOn w:val="Zawartotabeli"/>
    <w:rsid w:val="009E7D42"/>
    <w:pPr>
      <w:jc w:val="center"/>
    </w:pPr>
    <w:rPr>
      <w:b/>
      <w:bCs/>
    </w:rPr>
  </w:style>
  <w:style w:type="paragraph" w:customStyle="1" w:styleId="Cytaty">
    <w:name w:val="Cytaty"/>
    <w:basedOn w:val="Normalny"/>
    <w:rsid w:val="009E7D42"/>
    <w:pPr>
      <w:spacing w:after="283"/>
      <w:ind w:left="567" w:right="567"/>
    </w:pPr>
  </w:style>
  <w:style w:type="paragraph" w:styleId="Tytu">
    <w:name w:val="Title"/>
    <w:basedOn w:val="Nagwek10"/>
    <w:next w:val="Tekstpodstawowy"/>
    <w:qFormat/>
    <w:rsid w:val="009E7D42"/>
    <w:pPr>
      <w:jc w:val="center"/>
    </w:pPr>
    <w:rPr>
      <w:b/>
      <w:bCs/>
      <w:sz w:val="56"/>
      <w:szCs w:val="56"/>
    </w:rPr>
  </w:style>
  <w:style w:type="paragraph" w:styleId="Podtytu">
    <w:name w:val="Subtitle"/>
    <w:basedOn w:val="Nagwek10"/>
    <w:next w:val="Tekstpodstawowy"/>
    <w:qFormat/>
    <w:rsid w:val="009E7D42"/>
    <w:pPr>
      <w:spacing w:before="60"/>
      <w:jc w:val="center"/>
    </w:pPr>
    <w:rPr>
      <w:sz w:val="36"/>
      <w:szCs w:val="36"/>
    </w:rPr>
  </w:style>
  <w:style w:type="character" w:customStyle="1" w:styleId="TekstpodstawowyZnak">
    <w:name w:val="Tekst podstawowy Znak"/>
    <w:basedOn w:val="Domylnaczcionkaakapitu"/>
    <w:link w:val="Tekstpodstawowy"/>
    <w:rsid w:val="002529CE"/>
    <w:rPr>
      <w:rFonts w:eastAsia="Arial Unicode MS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301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Asus</cp:lastModifiedBy>
  <cp:revision>3</cp:revision>
  <cp:lastPrinted>2025-03-04T12:06:00Z</cp:lastPrinted>
  <dcterms:created xsi:type="dcterms:W3CDTF">2025-03-04T12:04:00Z</dcterms:created>
  <dcterms:modified xsi:type="dcterms:W3CDTF">2025-03-04T12:06:00Z</dcterms:modified>
</cp:coreProperties>
</file>