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1CEB" w14:textId="47B6EAFD" w:rsidR="00180846" w:rsidRDefault="00180846" w:rsidP="00180846">
      <w:pPr>
        <w:jc w:val="center"/>
      </w:pPr>
    </w:p>
    <w:p w14:paraId="1EDB56C3" w14:textId="77777777" w:rsidR="00180846" w:rsidRDefault="00180846" w:rsidP="00180846">
      <w:pPr>
        <w:rPr>
          <w:sz w:val="22"/>
          <w:szCs w:val="22"/>
        </w:rPr>
      </w:pPr>
    </w:p>
    <w:p w14:paraId="5F9C4630" w14:textId="03725C4B" w:rsidR="00180846" w:rsidRPr="002C78C4" w:rsidRDefault="00180846" w:rsidP="00180846">
      <w:pPr>
        <w:spacing w:line="276" w:lineRule="auto"/>
        <w:jc w:val="right"/>
      </w:pPr>
      <w:proofErr w:type="spellStart"/>
      <w:r w:rsidRPr="002C78C4">
        <w:t>Chodecz</w:t>
      </w:r>
      <w:proofErr w:type="spellEnd"/>
      <w:r w:rsidRPr="002C78C4">
        <w:t xml:space="preserve">, </w:t>
      </w:r>
      <w:r w:rsidR="00900297">
        <w:t>11</w:t>
      </w:r>
      <w:r>
        <w:t>.1</w:t>
      </w:r>
      <w:r w:rsidR="00900297">
        <w:t>2</w:t>
      </w:r>
      <w:r>
        <w:t>.2024</w:t>
      </w:r>
      <w:r w:rsidRPr="002C78C4">
        <w:t xml:space="preserve"> r.</w:t>
      </w:r>
    </w:p>
    <w:p w14:paraId="093D86FE" w14:textId="77777777" w:rsidR="00180846" w:rsidRPr="00AF2DE9" w:rsidRDefault="00180846" w:rsidP="00180846">
      <w:pPr>
        <w:spacing w:line="276" w:lineRule="auto"/>
        <w:rPr>
          <w:rFonts w:ascii="Calibri" w:hAnsi="Calibri"/>
          <w:b/>
          <w:sz w:val="22"/>
          <w:szCs w:val="22"/>
        </w:rPr>
      </w:pPr>
      <w:r w:rsidRPr="004D16AB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31EB76F3" wp14:editId="313F2710">
            <wp:extent cx="2026920" cy="89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72CD" w14:textId="77777777" w:rsidR="00180846" w:rsidRPr="00AF2DE9" w:rsidRDefault="00180846" w:rsidP="00180846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2CF0E29D" w14:textId="48140CA9" w:rsidR="00180846" w:rsidRPr="00253F5F" w:rsidRDefault="00180846" w:rsidP="00180846">
      <w:pPr>
        <w:rPr>
          <w:b/>
          <w:bCs/>
          <w:lang w:val="pl-PL"/>
        </w:rPr>
      </w:pPr>
      <w:r w:rsidRPr="00253F5F">
        <w:rPr>
          <w:rFonts w:cs="Arial"/>
          <w:b/>
          <w:color w:val="000000"/>
          <w:lang w:val="pl-PL"/>
        </w:rPr>
        <w:t>In.272.2</w:t>
      </w:r>
      <w:r w:rsidR="00900297">
        <w:rPr>
          <w:rFonts w:cs="Arial"/>
          <w:b/>
          <w:color w:val="000000"/>
          <w:lang w:val="pl-PL"/>
        </w:rPr>
        <w:t>4</w:t>
      </w:r>
      <w:r w:rsidRPr="00253F5F">
        <w:rPr>
          <w:rFonts w:cs="Arial"/>
          <w:b/>
          <w:color w:val="000000"/>
          <w:lang w:val="pl-PL"/>
        </w:rPr>
        <w:t>.2024</w:t>
      </w:r>
    </w:p>
    <w:p w14:paraId="30326718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8A9D731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6B1339D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1715EC73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F1CA629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91F3714" w14:textId="6F8003CD" w:rsidR="005802C9" w:rsidRDefault="003B48FA" w:rsidP="005802C9">
      <w:pPr>
        <w:spacing w:line="360" w:lineRule="auto"/>
        <w:jc w:val="both"/>
        <w:rPr>
          <w:bCs/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900297">
        <w:rPr>
          <w:b/>
          <w:lang w:val="pl-PL"/>
        </w:rPr>
        <w:t>11</w:t>
      </w:r>
      <w:r w:rsidR="00B05176" w:rsidRPr="00253F5F">
        <w:rPr>
          <w:b/>
          <w:lang w:val="pl-PL"/>
        </w:rPr>
        <w:t>.1</w:t>
      </w:r>
      <w:r w:rsidR="00900297">
        <w:rPr>
          <w:b/>
          <w:lang w:val="pl-PL"/>
        </w:rPr>
        <w:t>2</w:t>
      </w:r>
      <w:r w:rsidR="00B05176" w:rsidRPr="00253F5F">
        <w:rPr>
          <w:b/>
          <w:lang w:val="pl-PL"/>
        </w:rPr>
        <w:t>.2024</w:t>
      </w:r>
      <w:r w:rsidR="005802C9" w:rsidRPr="00253F5F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MIASTO I GMINA CHODECZ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0FDB2BD7" w14:textId="3F7F39C5" w:rsidR="00900297" w:rsidRDefault="00900297" w:rsidP="00900297">
      <w:pPr>
        <w:widowControl w:val="0"/>
        <w:jc w:val="both"/>
        <w:rPr>
          <w:lang w:val="pl-PL"/>
        </w:rPr>
      </w:pPr>
      <w:r w:rsidRPr="00900297">
        <w:rPr>
          <w:rFonts w:eastAsia="Calibri"/>
          <w:b/>
          <w:bCs/>
          <w:lang w:val="pl-PL" w:eastAsia="ar-SA"/>
        </w:rPr>
        <w:t>„Kompleksowe odbieranie odpadów komunalnych</w:t>
      </w:r>
      <w:r w:rsidRPr="00900297">
        <w:rPr>
          <w:rFonts w:eastAsia="Calibri"/>
          <w:b/>
          <w:bCs/>
          <w:color w:val="161AAA"/>
          <w:lang w:val="pl-PL"/>
        </w:rPr>
        <w:t xml:space="preserve"> </w:t>
      </w:r>
      <w:r w:rsidRPr="00900297">
        <w:rPr>
          <w:rFonts w:eastAsia="Calibri"/>
          <w:b/>
          <w:bCs/>
          <w:lang w:val="pl-PL" w:eastAsia="ar-SA"/>
        </w:rPr>
        <w:t>z domków letniskowych oraz innych nieruchomości wykorzystywanych na cele rekreacyjno-wypoczynkowe położonych na terenie Gminy Chodecz w 2025 roku.”</w:t>
      </w:r>
    </w:p>
    <w:p w14:paraId="0D8A10AD" w14:textId="77777777" w:rsidR="00180846" w:rsidRPr="00180846" w:rsidRDefault="00180846" w:rsidP="00180846">
      <w:pPr>
        <w:spacing w:before="240" w:line="360" w:lineRule="auto"/>
        <w:jc w:val="both"/>
        <w:rPr>
          <w:bCs/>
          <w:lang w:val="pl-PL"/>
        </w:rPr>
      </w:pPr>
      <w:bookmarkStart w:id="0" w:name="_Hlk129337209"/>
      <w:r w:rsidRPr="00180846">
        <w:rPr>
          <w:bCs/>
          <w:lang w:val="pl-PL"/>
        </w:rPr>
        <w:t xml:space="preserve">Na podstawie art. 222 ust. 5 ustawy z dnia 11 września 2019 r. – Prawo zamówień publicznych </w:t>
      </w:r>
      <w:r w:rsidRPr="00180846">
        <w:rPr>
          <w:lang w:val="pl-PL"/>
        </w:rPr>
        <w:t>(</w:t>
      </w:r>
      <w:r w:rsidRPr="00180846">
        <w:rPr>
          <w:rFonts w:eastAsia="Calibri"/>
          <w:lang w:val="pl-PL"/>
        </w:rPr>
        <w:t>Dz. U. z 2024 r. poz. 1320 ze zm.</w:t>
      </w:r>
      <w:r w:rsidRPr="00180846">
        <w:rPr>
          <w:lang w:val="pl-PL"/>
        </w:rPr>
        <w:t xml:space="preserve">) </w:t>
      </w:r>
      <w:r w:rsidRPr="00180846">
        <w:rPr>
          <w:bCs/>
          <w:lang w:val="pl-PL"/>
        </w:rPr>
        <w:t>Zamawiający przekazuje informacje z otwarcia ofert w przedmiotowym postępowaniu:</w:t>
      </w:r>
      <w:bookmarkEnd w:id="0"/>
    </w:p>
    <w:p w14:paraId="04AE768C" w14:textId="51A0B22F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984644">
        <w:rPr>
          <w:rFonts w:ascii="Times New Roman" w:hAnsi="Times New Roman"/>
          <w:b/>
          <w:sz w:val="24"/>
          <w:szCs w:val="24"/>
        </w:rPr>
        <w:t>704 160,00</w:t>
      </w:r>
      <w:r w:rsidRPr="00776FD5">
        <w:rPr>
          <w:rFonts w:ascii="Times New Roman" w:hAnsi="Times New Roman"/>
          <w:b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34068717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3363646D" w14:textId="47456E4A" w:rsidR="002F2C14" w:rsidRPr="009E76A7" w:rsidRDefault="009E76A7" w:rsidP="002F2C14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76A7">
        <w:rPr>
          <w:rFonts w:ascii="Times New Roman" w:hAnsi="Times New Roman"/>
          <w:b/>
          <w:bCs/>
          <w:sz w:val="24"/>
          <w:szCs w:val="24"/>
        </w:rPr>
        <w:t>Zakład Gospodarki Komunalnej Sp. z o.o. Aleja Zwycięstwa 19, 87-860 Chodecz, cena 950,00 PLN brutto/tona.</w:t>
      </w:r>
    </w:p>
    <w:p w14:paraId="4FBE1BF2" w14:textId="77777777" w:rsidR="00F22519" w:rsidRPr="009E76A7" w:rsidRDefault="00F22519" w:rsidP="00F22519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C9AD92" w14:textId="77777777" w:rsidR="00F22519" w:rsidRDefault="00F22519" w:rsidP="00F22519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2C51C2" w14:textId="5B4959EA" w:rsidR="00405FA3" w:rsidRPr="00405FA3" w:rsidRDefault="00405FA3" w:rsidP="00302434">
      <w:pPr>
        <w:jc w:val="center"/>
        <w:rPr>
          <w:rFonts w:ascii="Calibri" w:hAnsi="Calibri"/>
          <w:b/>
          <w:lang w:val="pl-PL"/>
        </w:rPr>
      </w:pPr>
    </w:p>
    <w:p w14:paraId="280B4911" w14:textId="765C2FDE" w:rsidR="00405FA3" w:rsidRDefault="00405FA3" w:rsidP="007B46AC">
      <w:pPr>
        <w:ind w:left="3600" w:firstLine="720"/>
        <w:jc w:val="center"/>
        <w:rPr>
          <w:rFonts w:ascii="Calibri" w:hAnsi="Calibri"/>
          <w:b/>
          <w:lang w:val="pl-PL"/>
        </w:rPr>
      </w:pPr>
      <w:r w:rsidRPr="00405FA3">
        <w:rPr>
          <w:rFonts w:ascii="Calibri" w:hAnsi="Calibri"/>
          <w:b/>
          <w:lang w:val="pl-PL"/>
        </w:rPr>
        <w:t xml:space="preserve">Jarosław </w:t>
      </w:r>
      <w:proofErr w:type="spellStart"/>
      <w:r w:rsidRPr="00405FA3">
        <w:rPr>
          <w:rFonts w:ascii="Calibri" w:hAnsi="Calibri"/>
          <w:b/>
          <w:lang w:val="pl-PL"/>
        </w:rPr>
        <w:t>Grabczyński</w:t>
      </w:r>
      <w:proofErr w:type="spellEnd"/>
    </w:p>
    <w:p w14:paraId="49A53E86" w14:textId="273CC837" w:rsidR="00405FA3" w:rsidRPr="00405FA3" w:rsidRDefault="00405FA3" w:rsidP="007B46AC">
      <w:pPr>
        <w:ind w:left="3600" w:firstLine="720"/>
        <w:jc w:val="center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/-/</w:t>
      </w:r>
    </w:p>
    <w:p w14:paraId="7E7342D7" w14:textId="4894880D" w:rsidR="00405FA3" w:rsidRPr="00405FA3" w:rsidRDefault="00405FA3" w:rsidP="007B46AC">
      <w:pPr>
        <w:ind w:left="3600" w:firstLine="720"/>
        <w:jc w:val="center"/>
        <w:rPr>
          <w:rFonts w:ascii="Calibri" w:hAnsi="Calibri"/>
          <w:b/>
          <w:lang w:val="pl-PL"/>
        </w:rPr>
      </w:pPr>
      <w:r w:rsidRPr="00405FA3">
        <w:rPr>
          <w:rFonts w:ascii="Calibri" w:hAnsi="Calibri"/>
          <w:b/>
          <w:lang w:val="pl-PL"/>
        </w:rPr>
        <w:t xml:space="preserve">Burmistrz </w:t>
      </w:r>
      <w:proofErr w:type="spellStart"/>
      <w:r w:rsidRPr="00405FA3">
        <w:rPr>
          <w:rFonts w:ascii="Calibri" w:hAnsi="Calibri"/>
          <w:b/>
          <w:lang w:val="pl-PL"/>
        </w:rPr>
        <w:t>Chodcza</w:t>
      </w:r>
      <w:proofErr w:type="spellEnd"/>
      <w:r w:rsidRPr="00405FA3">
        <w:rPr>
          <w:rFonts w:ascii="Calibri" w:hAnsi="Calibri"/>
          <w:b/>
          <w:lang w:val="pl-PL"/>
        </w:rPr>
        <w:t xml:space="preserve"> </w:t>
      </w:r>
    </w:p>
    <w:sectPr w:rsidR="00405FA3" w:rsidRPr="00405FA3" w:rsidSect="009002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E90F" w14:textId="77777777" w:rsidR="00ED7AB0" w:rsidRDefault="00ED7AB0">
      <w:r>
        <w:separator/>
      </w:r>
    </w:p>
  </w:endnote>
  <w:endnote w:type="continuationSeparator" w:id="0">
    <w:p w14:paraId="6AB19BAC" w14:textId="77777777" w:rsidR="00ED7AB0" w:rsidRDefault="00ED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AB7F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AA0C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DF9B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CE33" w14:textId="77777777" w:rsidR="00ED7AB0" w:rsidRDefault="00ED7AB0">
      <w:r>
        <w:separator/>
      </w:r>
    </w:p>
  </w:footnote>
  <w:footnote w:type="continuationSeparator" w:id="0">
    <w:p w14:paraId="284E3A3C" w14:textId="77777777" w:rsidR="00ED7AB0" w:rsidRDefault="00ED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F888" w14:textId="77777777" w:rsidR="00BD0FE2" w:rsidRDefault="005C025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2496AD" wp14:editId="45B5586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E3713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496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28E3713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01D1" w14:textId="77777777" w:rsidR="00BD0FE2" w:rsidRDefault="005C0250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90CE3BF" wp14:editId="5E89F40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546EE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CE3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D4546EE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EA3B" w14:textId="77777777" w:rsidR="00BD0FE2" w:rsidRDefault="005C0250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644C25" wp14:editId="3BCA14D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23B3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44C25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07823B3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27A7E"/>
    <w:multiLevelType w:val="hybridMultilevel"/>
    <w:tmpl w:val="F4923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12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6775589">
    <w:abstractNumId w:val="0"/>
  </w:num>
  <w:num w:numId="3" w16cid:durableId="1770856709">
    <w:abstractNumId w:val="3"/>
  </w:num>
  <w:num w:numId="4" w16cid:durableId="584843679">
    <w:abstractNumId w:val="4"/>
  </w:num>
  <w:num w:numId="5" w16cid:durableId="100613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05DF"/>
    <w:rsid w:val="000C1D4B"/>
    <w:rsid w:val="000C2975"/>
    <w:rsid w:val="000D1B53"/>
    <w:rsid w:val="000D246D"/>
    <w:rsid w:val="000D40E3"/>
    <w:rsid w:val="000E6F39"/>
    <w:rsid w:val="0010663C"/>
    <w:rsid w:val="00117552"/>
    <w:rsid w:val="00146118"/>
    <w:rsid w:val="001511AD"/>
    <w:rsid w:val="001672F1"/>
    <w:rsid w:val="00172CB8"/>
    <w:rsid w:val="00180846"/>
    <w:rsid w:val="00185F88"/>
    <w:rsid w:val="0019603E"/>
    <w:rsid w:val="001C53AF"/>
    <w:rsid w:val="001C696A"/>
    <w:rsid w:val="001C7DEC"/>
    <w:rsid w:val="001D343A"/>
    <w:rsid w:val="001D7942"/>
    <w:rsid w:val="00206D8F"/>
    <w:rsid w:val="00227FE8"/>
    <w:rsid w:val="00236FEA"/>
    <w:rsid w:val="00240A1A"/>
    <w:rsid w:val="002437B8"/>
    <w:rsid w:val="00253F5F"/>
    <w:rsid w:val="00255E45"/>
    <w:rsid w:val="002A5159"/>
    <w:rsid w:val="002B0337"/>
    <w:rsid w:val="002B11EE"/>
    <w:rsid w:val="002D45EF"/>
    <w:rsid w:val="002E491D"/>
    <w:rsid w:val="002F13B3"/>
    <w:rsid w:val="002F2C14"/>
    <w:rsid w:val="002F2EDB"/>
    <w:rsid w:val="002F552B"/>
    <w:rsid w:val="002F6769"/>
    <w:rsid w:val="002F72B6"/>
    <w:rsid w:val="00302434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05FA3"/>
    <w:rsid w:val="004105A4"/>
    <w:rsid w:val="00412A39"/>
    <w:rsid w:val="0045334B"/>
    <w:rsid w:val="004544C8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0250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8B0"/>
    <w:rsid w:val="00682D8E"/>
    <w:rsid w:val="0069275B"/>
    <w:rsid w:val="006C1878"/>
    <w:rsid w:val="006C65D2"/>
    <w:rsid w:val="006C70D3"/>
    <w:rsid w:val="00704BC4"/>
    <w:rsid w:val="00712F6A"/>
    <w:rsid w:val="0075014C"/>
    <w:rsid w:val="0075186F"/>
    <w:rsid w:val="00752A74"/>
    <w:rsid w:val="00776FD5"/>
    <w:rsid w:val="007A7385"/>
    <w:rsid w:val="007B0DF9"/>
    <w:rsid w:val="007B31FC"/>
    <w:rsid w:val="007B46A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A324C"/>
    <w:rsid w:val="008C0525"/>
    <w:rsid w:val="008C0FE1"/>
    <w:rsid w:val="008C30B4"/>
    <w:rsid w:val="008C30B5"/>
    <w:rsid w:val="008E6717"/>
    <w:rsid w:val="00900297"/>
    <w:rsid w:val="0093379C"/>
    <w:rsid w:val="009709A7"/>
    <w:rsid w:val="00976682"/>
    <w:rsid w:val="00984644"/>
    <w:rsid w:val="009A2D11"/>
    <w:rsid w:val="009B1BEF"/>
    <w:rsid w:val="009B2A88"/>
    <w:rsid w:val="009C26B5"/>
    <w:rsid w:val="009D746A"/>
    <w:rsid w:val="009E76A7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142E1"/>
    <w:rsid w:val="00B270F6"/>
    <w:rsid w:val="00B423DC"/>
    <w:rsid w:val="00B51D42"/>
    <w:rsid w:val="00B525B9"/>
    <w:rsid w:val="00B55146"/>
    <w:rsid w:val="00B673B2"/>
    <w:rsid w:val="00B75615"/>
    <w:rsid w:val="00B7660B"/>
    <w:rsid w:val="00B76CD3"/>
    <w:rsid w:val="00B82A63"/>
    <w:rsid w:val="00B87A04"/>
    <w:rsid w:val="00B9345B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C3CAE"/>
    <w:rsid w:val="00CD6BAF"/>
    <w:rsid w:val="00CD6FB1"/>
    <w:rsid w:val="00CF66BF"/>
    <w:rsid w:val="00D02EB5"/>
    <w:rsid w:val="00D26E15"/>
    <w:rsid w:val="00D406B5"/>
    <w:rsid w:val="00D55977"/>
    <w:rsid w:val="00D55D40"/>
    <w:rsid w:val="00D57269"/>
    <w:rsid w:val="00D60527"/>
    <w:rsid w:val="00D61F32"/>
    <w:rsid w:val="00DA0B48"/>
    <w:rsid w:val="00DA2C86"/>
    <w:rsid w:val="00DB1019"/>
    <w:rsid w:val="00DB1F5F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4319D"/>
    <w:rsid w:val="00E55926"/>
    <w:rsid w:val="00E57ECD"/>
    <w:rsid w:val="00E96BBA"/>
    <w:rsid w:val="00E978C7"/>
    <w:rsid w:val="00EA3214"/>
    <w:rsid w:val="00ED60C7"/>
    <w:rsid w:val="00ED7AB0"/>
    <w:rsid w:val="00EE20B9"/>
    <w:rsid w:val="00EE505A"/>
    <w:rsid w:val="00EF4142"/>
    <w:rsid w:val="00F03242"/>
    <w:rsid w:val="00F149BC"/>
    <w:rsid w:val="00F154E4"/>
    <w:rsid w:val="00F22519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79B8"/>
    <w:rsid w:val="00FA29EC"/>
    <w:rsid w:val="00FA7630"/>
    <w:rsid w:val="00FC72FB"/>
    <w:rsid w:val="00FC7AB6"/>
    <w:rsid w:val="00FD0681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32CE9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Bezodstpw">
    <w:name w:val="No Spacing"/>
    <w:uiPriority w:val="1"/>
    <w:qFormat/>
    <w:rsid w:val="00180846"/>
    <w:pPr>
      <w:widowControl w:val="0"/>
    </w:pPr>
    <w:rPr>
      <w:rFonts w:ascii="Arial" w:hAnsi="Arial" w:cs="Arial"/>
      <w:color w:val="00000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8A73C5-5C28-45E3-8EE9-0DF0F3DB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 Karol</dc:creator>
  <cp:lastModifiedBy>user</cp:lastModifiedBy>
  <cp:revision>5</cp:revision>
  <dcterms:created xsi:type="dcterms:W3CDTF">2024-12-11T09:41:00Z</dcterms:created>
  <dcterms:modified xsi:type="dcterms:W3CDTF">2024-12-11T11:58:00Z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