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33F15F66" w:rsidR="001D7942" w:rsidRPr="003567D2" w:rsidRDefault="00485738" w:rsidP="00485738">
      <w:pPr>
        <w:ind w:left="7200"/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67D2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 xml:space="preserve">Chodecz, </w:t>
      </w:r>
      <w:r w:rsidR="004322D1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23</w:t>
      </w:r>
      <w:r w:rsidR="006C65D2" w:rsidRPr="003567D2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.0</w:t>
      </w:r>
      <w:r w:rsidR="004322D1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3</w:t>
      </w:r>
      <w:r w:rsidR="006C65D2" w:rsidRPr="003567D2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.202</w:t>
      </w:r>
      <w:r w:rsidR="004322D1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6</w:t>
      </w:r>
      <w:r w:rsidR="00361607" w:rsidRPr="003567D2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 xml:space="preserve"> r.</w:t>
      </w:r>
    </w:p>
    <w:p w14:paraId="0563E5E7" w14:textId="5CD5F2BC" w:rsidR="00485738" w:rsidRDefault="00485738" w:rsidP="00485738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4D16AB"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24BF50A6" wp14:editId="3715DD42">
            <wp:extent cx="2026920" cy="891540"/>
            <wp:effectExtent l="0" t="0" r="0" b="3810"/>
            <wp:docPr id="183992791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05945" w14:textId="77777777" w:rsidR="00485738" w:rsidRDefault="00485738" w:rsidP="00485738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</w:p>
    <w:p w14:paraId="6F5AA7D4" w14:textId="76267089" w:rsidR="00485738" w:rsidRPr="00393A3A" w:rsidRDefault="00485738" w:rsidP="00485738">
      <w:pPr>
        <w:widowControl w:val="0"/>
        <w:autoSpaceDE w:val="0"/>
        <w:autoSpaceDN w:val="0"/>
        <w:adjustRightInd w:val="0"/>
        <w:jc w:val="both"/>
        <w:rPr>
          <w:rFonts w:cs="Calibri"/>
          <w:b/>
          <w:color w:val="000000"/>
          <w:lang w:val="pl-PL"/>
        </w:rPr>
      </w:pPr>
      <w:r w:rsidRPr="00393A3A">
        <w:rPr>
          <w:rFonts w:cs="Calibri"/>
          <w:b/>
          <w:color w:val="000000"/>
          <w:lang w:val="pl-PL"/>
        </w:rPr>
        <w:t>In.272.</w:t>
      </w:r>
      <w:r w:rsidR="004322D1">
        <w:rPr>
          <w:rFonts w:cs="Calibri"/>
          <w:b/>
          <w:color w:val="000000"/>
          <w:lang w:val="pl-PL"/>
        </w:rPr>
        <w:t>3</w:t>
      </w:r>
      <w:r w:rsidRPr="00393A3A">
        <w:rPr>
          <w:rFonts w:cs="Calibri"/>
          <w:b/>
          <w:color w:val="000000"/>
          <w:lang w:val="pl-PL"/>
        </w:rPr>
        <w:t>.202</w:t>
      </w:r>
      <w:r w:rsidR="004322D1">
        <w:rPr>
          <w:rFonts w:cs="Calibri"/>
          <w:b/>
          <w:color w:val="000000"/>
          <w:lang w:val="pl-PL"/>
        </w:rPr>
        <w:t>6</w:t>
      </w:r>
    </w:p>
    <w:p w14:paraId="50B5F3E6" w14:textId="77777777" w:rsidR="00485738" w:rsidRPr="009709A7" w:rsidRDefault="00485738" w:rsidP="00485738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</w:p>
    <w:p w14:paraId="71119E1E" w14:textId="77777777" w:rsidR="00A10279" w:rsidRDefault="00A10279" w:rsidP="00485738">
      <w:pPr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79CF4FF8" w14:textId="43113839" w:rsidR="004F356B" w:rsidRPr="009B1BEF" w:rsidRDefault="003B48FA" w:rsidP="00B05176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4322D1">
        <w:rPr>
          <w:b/>
          <w:lang w:val="pl-PL"/>
        </w:rPr>
        <w:t>23</w:t>
      </w:r>
      <w:r w:rsidR="00B05176" w:rsidRPr="00485738">
        <w:rPr>
          <w:b/>
          <w:lang w:val="pl-PL"/>
        </w:rPr>
        <w:t>.0</w:t>
      </w:r>
      <w:r w:rsidR="004322D1">
        <w:rPr>
          <w:b/>
          <w:lang w:val="pl-PL"/>
        </w:rPr>
        <w:t>3</w:t>
      </w:r>
      <w:r w:rsidR="00B05176" w:rsidRPr="00485738">
        <w:rPr>
          <w:b/>
          <w:lang w:val="pl-PL"/>
        </w:rPr>
        <w:t>.202</w:t>
      </w:r>
      <w:r w:rsidR="004322D1">
        <w:rPr>
          <w:b/>
          <w:lang w:val="pl-PL"/>
        </w:rPr>
        <w:t>6</w:t>
      </w:r>
      <w:r w:rsidR="005802C9" w:rsidRPr="00485738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MIASTO I GMINA CHODECZ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DF95D24" w14:textId="5C958280" w:rsidR="004F356B" w:rsidRPr="008564D2" w:rsidRDefault="008564D2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64D2">
        <w:rPr>
          <w:rFonts w:ascii="Times New Roman" w:hAnsi="Times New Roman"/>
          <w:b/>
          <w:bCs/>
          <w:sz w:val="24"/>
          <w:szCs w:val="24"/>
          <w:specVanish/>
        </w:rPr>
        <w:t>„</w:t>
      </w:r>
      <w:r w:rsidR="004322D1">
        <w:rPr>
          <w:rFonts w:ascii="Times New Roman" w:hAnsi="Times New Roman"/>
          <w:b/>
          <w:bCs/>
          <w:sz w:val="24"/>
          <w:szCs w:val="24"/>
        </w:rPr>
        <w:t>Rozwój turystyki na terenie Miasta i Gminy Chodecz</w:t>
      </w:r>
      <w:r w:rsidRPr="008564D2">
        <w:rPr>
          <w:rFonts w:ascii="Times New Roman" w:hAnsi="Times New Roman"/>
          <w:b/>
          <w:bCs/>
          <w:sz w:val="24"/>
          <w:szCs w:val="24"/>
          <w:specVanish/>
        </w:rPr>
        <w:t>”</w:t>
      </w:r>
    </w:p>
    <w:p w14:paraId="0EB64F99" w14:textId="77777777" w:rsidR="008564D2" w:rsidRDefault="008564D2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29F8148E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4322D1" w:rsidRPr="004322D1">
        <w:rPr>
          <w:rFonts w:ascii="Times New Roman" w:hAnsi="Times New Roman"/>
          <w:b/>
          <w:color w:val="000000"/>
          <w:sz w:val="24"/>
          <w:szCs w:val="24"/>
        </w:rPr>
        <w:t>248 100,78</w:t>
      </w:r>
      <w:r w:rsidR="004322D1">
        <w:rPr>
          <w:rFonts w:cs="Calibri"/>
          <w:b/>
          <w:color w:val="000000"/>
        </w:rPr>
        <w:t xml:space="preserve"> </w:t>
      </w:r>
      <w:r w:rsidR="008564D2" w:rsidRPr="008564D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564D2">
        <w:rPr>
          <w:rFonts w:ascii="Times New Roman" w:hAnsi="Times New Roman"/>
          <w:b/>
          <w:sz w:val="24"/>
          <w:szCs w:val="24"/>
        </w:rPr>
        <w:t>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3E2FA847" w14:textId="19603B85" w:rsidR="00393A3A" w:rsidRDefault="00393A3A" w:rsidP="00616E95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3A3A">
        <w:rPr>
          <w:rFonts w:ascii="Times New Roman" w:hAnsi="Times New Roman"/>
          <w:sz w:val="24"/>
          <w:szCs w:val="24"/>
        </w:rPr>
        <w:t>Otwarto oferty złożone przez następując</w:t>
      </w:r>
      <w:r w:rsidR="003567D2">
        <w:rPr>
          <w:rFonts w:ascii="Times New Roman" w:hAnsi="Times New Roman"/>
          <w:sz w:val="24"/>
          <w:szCs w:val="24"/>
        </w:rPr>
        <w:t xml:space="preserve">ych </w:t>
      </w:r>
      <w:r w:rsidRPr="00393A3A">
        <w:rPr>
          <w:rFonts w:ascii="Times New Roman" w:hAnsi="Times New Roman"/>
          <w:sz w:val="24"/>
          <w:szCs w:val="24"/>
        </w:rPr>
        <w:t>Wykonawc</w:t>
      </w:r>
      <w:r w:rsidR="003567D2">
        <w:rPr>
          <w:rFonts w:ascii="Times New Roman" w:hAnsi="Times New Roman"/>
          <w:sz w:val="24"/>
          <w:szCs w:val="24"/>
        </w:rPr>
        <w:t>ów</w:t>
      </w:r>
      <w:r>
        <w:rPr>
          <w:rFonts w:ascii="Times New Roman" w:hAnsi="Times New Roman"/>
          <w:sz w:val="24"/>
          <w:szCs w:val="24"/>
        </w:rPr>
        <w:t>:</w:t>
      </w:r>
    </w:p>
    <w:p w14:paraId="7DCA258D" w14:textId="77777777" w:rsidR="00616E95" w:rsidRPr="00616E95" w:rsidRDefault="00616E95" w:rsidP="00616E95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57"/>
        <w:gridCol w:w="3465"/>
        <w:gridCol w:w="2494"/>
        <w:gridCol w:w="1701"/>
        <w:gridCol w:w="1701"/>
      </w:tblGrid>
      <w:tr w:rsidR="008564D2" w14:paraId="0C5080B9" w14:textId="2737467B" w:rsidTr="00DD79BF">
        <w:trPr>
          <w:trHeight w:val="469"/>
        </w:trPr>
        <w:tc>
          <w:tcPr>
            <w:tcW w:w="557" w:type="dxa"/>
            <w:shd w:val="clear" w:color="auto" w:fill="D0CECE" w:themeFill="background2" w:themeFillShade="E6"/>
          </w:tcPr>
          <w:p w14:paraId="68EFFF90" w14:textId="688136A0" w:rsidR="008564D2" w:rsidRPr="008564D2" w:rsidRDefault="008564D2" w:rsidP="008564D2">
            <w:pPr>
              <w:pStyle w:val="Tekstpodstawowy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64D2">
              <w:rPr>
                <w:rFonts w:ascii="Times New Roman" w:hAnsi="Times New Roman"/>
                <w:b/>
                <w:bCs/>
                <w:sz w:val="20"/>
              </w:rPr>
              <w:t>Lp.</w:t>
            </w:r>
          </w:p>
        </w:tc>
        <w:tc>
          <w:tcPr>
            <w:tcW w:w="3465" w:type="dxa"/>
            <w:shd w:val="clear" w:color="auto" w:fill="D0CECE" w:themeFill="background2" w:themeFillShade="E6"/>
          </w:tcPr>
          <w:p w14:paraId="5A2C374A" w14:textId="798C580C" w:rsidR="008564D2" w:rsidRPr="008564D2" w:rsidRDefault="008564D2" w:rsidP="008564D2">
            <w:pPr>
              <w:pStyle w:val="Tekstpodstawowy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64D2">
              <w:rPr>
                <w:rFonts w:ascii="Times New Roman" w:hAnsi="Times New Roman"/>
                <w:b/>
                <w:bCs/>
                <w:sz w:val="20"/>
              </w:rPr>
              <w:t>Nazwa Wykonawcy</w:t>
            </w:r>
          </w:p>
        </w:tc>
        <w:tc>
          <w:tcPr>
            <w:tcW w:w="2494" w:type="dxa"/>
            <w:shd w:val="clear" w:color="auto" w:fill="D0CECE" w:themeFill="background2" w:themeFillShade="E6"/>
          </w:tcPr>
          <w:p w14:paraId="6D51F503" w14:textId="181ABCC6" w:rsidR="008564D2" w:rsidRPr="008564D2" w:rsidRDefault="008564D2" w:rsidP="008564D2">
            <w:pPr>
              <w:pStyle w:val="Tekstpodstawowy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64D2">
              <w:rPr>
                <w:rFonts w:ascii="Times New Roman" w:hAnsi="Times New Roman"/>
                <w:b/>
                <w:bCs/>
                <w:sz w:val="20"/>
              </w:rPr>
              <w:t>Adres Wykonawcy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C3159D7" w14:textId="4A1A3106" w:rsidR="008564D2" w:rsidRPr="008564D2" w:rsidRDefault="008564D2" w:rsidP="008564D2">
            <w:pPr>
              <w:pStyle w:val="Tekstpodstawowy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64D2">
              <w:rPr>
                <w:rFonts w:ascii="Times New Roman" w:hAnsi="Times New Roman"/>
                <w:b/>
                <w:bCs/>
                <w:sz w:val="20"/>
              </w:rPr>
              <w:t>Kwota brutto [zł]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0E97B1BB" w14:textId="66D244B3" w:rsidR="008564D2" w:rsidRPr="008564D2" w:rsidRDefault="008564D2" w:rsidP="008564D2">
            <w:pPr>
              <w:pStyle w:val="Tekstpodstawowy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64D2">
              <w:rPr>
                <w:rFonts w:ascii="Times New Roman" w:hAnsi="Times New Roman"/>
                <w:b/>
                <w:bCs/>
                <w:sz w:val="20"/>
              </w:rPr>
              <w:t>Okres gwarancji [m-ce]</w:t>
            </w:r>
          </w:p>
        </w:tc>
      </w:tr>
      <w:tr w:rsidR="008564D2" w:rsidRPr="00DD79BF" w14:paraId="09EBBA3B" w14:textId="6C8A0CA0" w:rsidTr="00DD79BF">
        <w:tc>
          <w:tcPr>
            <w:tcW w:w="557" w:type="dxa"/>
          </w:tcPr>
          <w:p w14:paraId="0766F72D" w14:textId="309762AC" w:rsidR="008564D2" w:rsidRPr="003567D2" w:rsidRDefault="008564D2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3567D2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465" w:type="dxa"/>
          </w:tcPr>
          <w:p w14:paraId="39265F02" w14:textId="77777777" w:rsidR="008564D2" w:rsidRDefault="004322D1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4322D1">
              <w:rPr>
                <w:rFonts w:ascii="Times New Roman" w:hAnsi="Times New Roman"/>
                <w:sz w:val="20"/>
                <w:lang w:val="en-US"/>
              </w:rPr>
              <w:t>CEHINI MARCIN GIL</w:t>
            </w:r>
          </w:p>
          <w:p w14:paraId="14253525" w14:textId="21CC68A8" w:rsidR="004322D1" w:rsidRPr="004322D1" w:rsidRDefault="004322D1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94" w:type="dxa"/>
          </w:tcPr>
          <w:p w14:paraId="6728C2F7" w14:textId="3ACE15E8" w:rsidR="004322D1" w:rsidRDefault="004322D1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4322D1">
              <w:rPr>
                <w:rFonts w:ascii="Times New Roman" w:hAnsi="Times New Roman"/>
                <w:sz w:val="20"/>
                <w:lang w:val="en-US"/>
              </w:rPr>
              <w:t xml:space="preserve">ul. </w:t>
            </w:r>
            <w:r w:rsidR="00E5072D">
              <w:rPr>
                <w:rFonts w:ascii="Times New Roman" w:hAnsi="Times New Roman"/>
                <w:sz w:val="20"/>
                <w:lang w:val="en-US"/>
              </w:rPr>
              <w:t>Chopina</w:t>
            </w:r>
            <w:r w:rsidRPr="004322D1">
              <w:rPr>
                <w:rFonts w:ascii="Times New Roman" w:hAnsi="Times New Roman"/>
                <w:sz w:val="20"/>
                <w:lang w:val="en-US"/>
              </w:rPr>
              <w:t xml:space="preserve"> 1,  </w:t>
            </w:r>
          </w:p>
          <w:p w14:paraId="72747DF7" w14:textId="7E4CE637" w:rsidR="00DD79BF" w:rsidRPr="003567D2" w:rsidRDefault="004322D1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4322D1">
              <w:rPr>
                <w:rFonts w:ascii="Times New Roman" w:hAnsi="Times New Roman"/>
                <w:sz w:val="20"/>
                <w:lang w:val="en-US"/>
              </w:rPr>
              <w:t>95-100 ZGIERZ</w:t>
            </w:r>
          </w:p>
        </w:tc>
        <w:tc>
          <w:tcPr>
            <w:tcW w:w="1701" w:type="dxa"/>
          </w:tcPr>
          <w:p w14:paraId="7A116F67" w14:textId="62E7D991" w:rsidR="008564D2" w:rsidRPr="003567D2" w:rsidRDefault="004322D1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4322D1">
              <w:rPr>
                <w:rFonts w:ascii="Times New Roman" w:hAnsi="Times New Roman"/>
                <w:sz w:val="20"/>
                <w:lang w:val="en-US"/>
              </w:rPr>
              <w:t>278.006,00</w:t>
            </w:r>
          </w:p>
        </w:tc>
        <w:tc>
          <w:tcPr>
            <w:tcW w:w="1701" w:type="dxa"/>
          </w:tcPr>
          <w:p w14:paraId="07135116" w14:textId="08DBF3E6" w:rsidR="008564D2" w:rsidRPr="003567D2" w:rsidRDefault="00DD79BF" w:rsidP="00DD79BF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3567D2">
              <w:rPr>
                <w:rFonts w:ascii="Times New Roman" w:hAnsi="Times New Roman"/>
                <w:sz w:val="20"/>
              </w:rPr>
              <w:t>72</w:t>
            </w:r>
          </w:p>
        </w:tc>
      </w:tr>
      <w:tr w:rsidR="008564D2" w:rsidRPr="00DD79BF" w14:paraId="3081780E" w14:textId="0B1A6F52" w:rsidTr="00DD79BF">
        <w:tc>
          <w:tcPr>
            <w:tcW w:w="557" w:type="dxa"/>
          </w:tcPr>
          <w:p w14:paraId="33542DFE" w14:textId="415F6A6C" w:rsidR="008564D2" w:rsidRPr="003567D2" w:rsidRDefault="00DD79BF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3567D2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465" w:type="dxa"/>
          </w:tcPr>
          <w:p w14:paraId="3F754AD5" w14:textId="3922325B" w:rsidR="008564D2" w:rsidRPr="004322D1" w:rsidRDefault="004322D1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4322D1">
              <w:rPr>
                <w:rFonts w:ascii="Times New Roman" w:hAnsi="Times New Roman"/>
                <w:sz w:val="20"/>
                <w:lang w:val="en-US"/>
              </w:rPr>
              <w:t>Elita Budownictwo Bartłomiej Małolepszy</w:t>
            </w:r>
          </w:p>
        </w:tc>
        <w:tc>
          <w:tcPr>
            <w:tcW w:w="2494" w:type="dxa"/>
          </w:tcPr>
          <w:p w14:paraId="11C493E4" w14:textId="7CFB942F" w:rsidR="003567D2" w:rsidRPr="004322D1" w:rsidRDefault="004322D1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</w:t>
            </w:r>
            <w:r w:rsidRPr="004322D1">
              <w:rPr>
                <w:rFonts w:ascii="Times New Roman" w:hAnsi="Times New Roman"/>
                <w:sz w:val="20"/>
              </w:rPr>
              <w:t>l. płk. Stanisława Skarżyńskiego 5, 83-200 Starogard Gdański</w:t>
            </w:r>
          </w:p>
        </w:tc>
        <w:tc>
          <w:tcPr>
            <w:tcW w:w="1701" w:type="dxa"/>
          </w:tcPr>
          <w:p w14:paraId="3D6A4262" w14:textId="7CA54A78" w:rsidR="008564D2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274 023,30</w:t>
            </w:r>
          </w:p>
        </w:tc>
        <w:tc>
          <w:tcPr>
            <w:tcW w:w="1701" w:type="dxa"/>
          </w:tcPr>
          <w:p w14:paraId="102D445B" w14:textId="539AC6E1" w:rsidR="008564D2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4322D1" w:rsidRPr="00DD79BF" w14:paraId="371D8F92" w14:textId="77777777" w:rsidTr="00DD79BF">
        <w:tc>
          <w:tcPr>
            <w:tcW w:w="557" w:type="dxa"/>
          </w:tcPr>
          <w:p w14:paraId="3BC06754" w14:textId="0B467467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465" w:type="dxa"/>
          </w:tcPr>
          <w:p w14:paraId="5F48E22C" w14:textId="0A348351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IZABELA MIELEWCZYK KAMBUD</w:t>
            </w:r>
          </w:p>
        </w:tc>
        <w:tc>
          <w:tcPr>
            <w:tcW w:w="2494" w:type="dxa"/>
          </w:tcPr>
          <w:p w14:paraId="0DD78357" w14:textId="77777777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 xml:space="preserve">ul. Kocborowska 7-9, </w:t>
            </w:r>
          </w:p>
          <w:p w14:paraId="0A1997F7" w14:textId="36419AAC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83-200 Starogard Gdański</w:t>
            </w:r>
          </w:p>
        </w:tc>
        <w:tc>
          <w:tcPr>
            <w:tcW w:w="1701" w:type="dxa"/>
          </w:tcPr>
          <w:p w14:paraId="12E79A60" w14:textId="2374AB20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369 000,00</w:t>
            </w:r>
          </w:p>
        </w:tc>
        <w:tc>
          <w:tcPr>
            <w:tcW w:w="1701" w:type="dxa"/>
          </w:tcPr>
          <w:p w14:paraId="5A1A1ED4" w14:textId="5C793D76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4322D1" w:rsidRPr="0053339E" w14:paraId="25E686B6" w14:textId="77777777" w:rsidTr="00DD79BF">
        <w:tc>
          <w:tcPr>
            <w:tcW w:w="557" w:type="dxa"/>
          </w:tcPr>
          <w:p w14:paraId="1BEF5008" w14:textId="1D1C64C4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3465" w:type="dxa"/>
          </w:tcPr>
          <w:p w14:paraId="46DE1268" w14:textId="06F704E9" w:rsidR="004322D1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</w:rPr>
              <w:t>LIGHT ON SPÓŁKA Z OGRANICZONĄ ODPOWIEDZIALNOŚCIĄ</w:t>
            </w:r>
          </w:p>
        </w:tc>
        <w:tc>
          <w:tcPr>
            <w:tcW w:w="2494" w:type="dxa"/>
          </w:tcPr>
          <w:p w14:paraId="6EB9700B" w14:textId="77777777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 xml:space="preserve">ul. Zygmunta Krasińskiego 18/97, </w:t>
            </w:r>
          </w:p>
          <w:p w14:paraId="5074EEE8" w14:textId="77F4359B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01-581 Warszawa</w:t>
            </w:r>
          </w:p>
        </w:tc>
        <w:tc>
          <w:tcPr>
            <w:tcW w:w="1701" w:type="dxa"/>
          </w:tcPr>
          <w:p w14:paraId="30FE0CEE" w14:textId="32F6FCE7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300 104,01</w:t>
            </w:r>
          </w:p>
        </w:tc>
        <w:tc>
          <w:tcPr>
            <w:tcW w:w="1701" w:type="dxa"/>
          </w:tcPr>
          <w:p w14:paraId="1D42C75A" w14:textId="10FB8A22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4322D1" w:rsidRPr="0053339E" w14:paraId="20B90182" w14:textId="77777777" w:rsidTr="00DD79BF">
        <w:tc>
          <w:tcPr>
            <w:tcW w:w="557" w:type="dxa"/>
          </w:tcPr>
          <w:p w14:paraId="6E580037" w14:textId="18CA05CA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3465" w:type="dxa"/>
          </w:tcPr>
          <w:p w14:paraId="410D1F2A" w14:textId="52A9828A" w:rsidR="004322D1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</w:rPr>
              <w:t>Usługi Remontowo-Wykończeniowe „Lux-Bud” Łukasz Tyde</w:t>
            </w:r>
          </w:p>
        </w:tc>
        <w:tc>
          <w:tcPr>
            <w:tcW w:w="2494" w:type="dxa"/>
          </w:tcPr>
          <w:p w14:paraId="0A073D1E" w14:textId="77777777" w:rsidR="004322D1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ul. Wiosenna 1</w:t>
            </w:r>
          </w:p>
          <w:p w14:paraId="2F71585D" w14:textId="16D01952" w:rsidR="00E5072D" w:rsidRPr="0053339E" w:rsidRDefault="00E5072D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87-850 Choceń </w:t>
            </w:r>
          </w:p>
        </w:tc>
        <w:tc>
          <w:tcPr>
            <w:tcW w:w="1701" w:type="dxa"/>
          </w:tcPr>
          <w:p w14:paraId="2A57B3EA" w14:textId="53B7245B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230 000 zł</w:t>
            </w:r>
          </w:p>
        </w:tc>
        <w:tc>
          <w:tcPr>
            <w:tcW w:w="1701" w:type="dxa"/>
          </w:tcPr>
          <w:p w14:paraId="019DE078" w14:textId="2DFED48D" w:rsidR="004322D1" w:rsidRPr="003567D2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53339E" w:rsidRPr="0053339E" w14:paraId="3496428B" w14:textId="77777777" w:rsidTr="00DD79BF">
        <w:tc>
          <w:tcPr>
            <w:tcW w:w="557" w:type="dxa"/>
          </w:tcPr>
          <w:p w14:paraId="2CDA6A59" w14:textId="6A11FD1D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3465" w:type="dxa"/>
          </w:tcPr>
          <w:p w14:paraId="6DE1CD69" w14:textId="77777777" w:rsidR="0053339E" w:rsidRPr="0053339E" w:rsidRDefault="0053339E" w:rsidP="0053339E">
            <w:pPr>
              <w:pStyle w:val="Tekstpodstawowy"/>
              <w:spacing w:line="360" w:lineRule="auto"/>
              <w:rPr>
                <w:sz w:val="20"/>
              </w:rPr>
            </w:pPr>
            <w:r w:rsidRPr="0053339E">
              <w:rPr>
                <w:sz w:val="20"/>
              </w:rPr>
              <w:t>Przedsiębiorstwo Produkcyjno – Usługowo – Handlowe</w:t>
            </w:r>
          </w:p>
          <w:p w14:paraId="522E9A31" w14:textId="0A923846" w:rsidR="0053339E" w:rsidRPr="0053339E" w:rsidRDefault="0053339E" w:rsidP="0053339E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</w:rPr>
              <w:t>„Lux – Dom” Sp. z o. o.</w:t>
            </w:r>
          </w:p>
        </w:tc>
        <w:tc>
          <w:tcPr>
            <w:tcW w:w="2494" w:type="dxa"/>
          </w:tcPr>
          <w:p w14:paraId="37F94C99" w14:textId="77777777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 xml:space="preserve">ul. Papieżka 11, </w:t>
            </w:r>
          </w:p>
          <w:p w14:paraId="60DE3D0A" w14:textId="36034EF8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87 – 800 Włocławek</w:t>
            </w:r>
          </w:p>
        </w:tc>
        <w:tc>
          <w:tcPr>
            <w:tcW w:w="1701" w:type="dxa"/>
          </w:tcPr>
          <w:p w14:paraId="48D89069" w14:textId="26B63FCE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530 794,20 zł</w:t>
            </w:r>
          </w:p>
        </w:tc>
        <w:tc>
          <w:tcPr>
            <w:tcW w:w="1701" w:type="dxa"/>
          </w:tcPr>
          <w:p w14:paraId="3728D593" w14:textId="61BC7823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53339E" w:rsidRPr="0053339E" w14:paraId="6C1B304C" w14:textId="77777777" w:rsidTr="00DD79BF">
        <w:tc>
          <w:tcPr>
            <w:tcW w:w="557" w:type="dxa"/>
          </w:tcPr>
          <w:p w14:paraId="1A9674D1" w14:textId="54EAB2CA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7.</w:t>
            </w:r>
          </w:p>
        </w:tc>
        <w:tc>
          <w:tcPr>
            <w:tcW w:w="3465" w:type="dxa"/>
          </w:tcPr>
          <w:p w14:paraId="190C3BFD" w14:textId="6DD36D37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PGTB Sp. z o.o.</w:t>
            </w:r>
          </w:p>
        </w:tc>
        <w:tc>
          <w:tcPr>
            <w:tcW w:w="2494" w:type="dxa"/>
          </w:tcPr>
          <w:p w14:paraId="05660605" w14:textId="13226A5E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ul. Płocka 15, 87-800 Włocławek</w:t>
            </w:r>
          </w:p>
        </w:tc>
        <w:tc>
          <w:tcPr>
            <w:tcW w:w="1701" w:type="dxa"/>
          </w:tcPr>
          <w:p w14:paraId="3601AEA1" w14:textId="20A9E07C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  <w:lang w:val="en-US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417 125,45 zł</w:t>
            </w:r>
          </w:p>
        </w:tc>
        <w:tc>
          <w:tcPr>
            <w:tcW w:w="1701" w:type="dxa"/>
          </w:tcPr>
          <w:p w14:paraId="799534E5" w14:textId="211F5C8B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53339E" w:rsidRPr="0053339E" w14:paraId="51999650" w14:textId="77777777" w:rsidTr="00DD79BF">
        <w:tc>
          <w:tcPr>
            <w:tcW w:w="557" w:type="dxa"/>
          </w:tcPr>
          <w:p w14:paraId="38EDDBFF" w14:textId="023F943E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3465" w:type="dxa"/>
          </w:tcPr>
          <w:p w14:paraId="181D8C99" w14:textId="1445CDC0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</w:rPr>
              <w:t>Włocławskie Przedsiębiorstwo Robót Drogowych Spółka z o.o.</w:t>
            </w:r>
          </w:p>
        </w:tc>
        <w:tc>
          <w:tcPr>
            <w:tcW w:w="2494" w:type="dxa"/>
          </w:tcPr>
          <w:p w14:paraId="40A77D95" w14:textId="2398BA3D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</w:rPr>
              <w:t>Nowa Wieś, ul. Jana Pawła II nr 7, 87-853 Kruszyn</w:t>
            </w:r>
          </w:p>
        </w:tc>
        <w:tc>
          <w:tcPr>
            <w:tcW w:w="1701" w:type="dxa"/>
          </w:tcPr>
          <w:p w14:paraId="74899937" w14:textId="20CCA324" w:rsidR="0053339E" w:rsidRP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 w:rsidRPr="0053339E">
              <w:rPr>
                <w:rFonts w:ascii="Times New Roman" w:hAnsi="Times New Roman"/>
                <w:sz w:val="20"/>
                <w:lang w:val="en-US"/>
              </w:rPr>
              <w:t>533.446,70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zł</w:t>
            </w:r>
          </w:p>
        </w:tc>
        <w:tc>
          <w:tcPr>
            <w:tcW w:w="1701" w:type="dxa"/>
          </w:tcPr>
          <w:p w14:paraId="5DC7B5E2" w14:textId="146713D1" w:rsidR="0053339E" w:rsidRDefault="0053339E" w:rsidP="003567D2">
            <w:pPr>
              <w:pStyle w:val="Tekstpodstawowy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</w:tbl>
    <w:p w14:paraId="02D3B870" w14:textId="77777777" w:rsidR="00616E95" w:rsidRPr="00393A3A" w:rsidRDefault="00616E95" w:rsidP="00616E9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92F747" w14:textId="77777777" w:rsidR="00485738" w:rsidRPr="00393A3A" w:rsidRDefault="00485738" w:rsidP="00485738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95C6319" w14:textId="77777777" w:rsidR="00485738" w:rsidRPr="00393A3A" w:rsidRDefault="00485738" w:rsidP="00485738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606874D" w14:textId="77777777" w:rsidR="00485738" w:rsidRPr="00393A3A" w:rsidRDefault="00485738" w:rsidP="00485738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0D1428E" w14:textId="77777777" w:rsidR="00485738" w:rsidRPr="00393A3A" w:rsidRDefault="00485738" w:rsidP="00485738">
      <w:pPr>
        <w:spacing w:line="360" w:lineRule="auto"/>
        <w:ind w:left="4248"/>
        <w:jc w:val="center"/>
        <w:rPr>
          <w:b/>
          <w:bCs/>
          <w:lang w:val="pl-PL"/>
        </w:rPr>
      </w:pPr>
      <w:r w:rsidRPr="00393A3A">
        <w:rPr>
          <w:b/>
          <w:bCs/>
          <w:lang w:val="pl-PL"/>
        </w:rPr>
        <w:t>Burmistrz Chodcza</w:t>
      </w:r>
    </w:p>
    <w:p w14:paraId="06F31C7A" w14:textId="77777777" w:rsidR="00485738" w:rsidRPr="00393A3A" w:rsidRDefault="00485738" w:rsidP="00485738">
      <w:pPr>
        <w:spacing w:line="360" w:lineRule="auto"/>
        <w:ind w:left="4248"/>
        <w:jc w:val="center"/>
        <w:rPr>
          <w:b/>
          <w:bCs/>
          <w:lang w:val="pl-PL"/>
        </w:rPr>
      </w:pPr>
      <w:r w:rsidRPr="00393A3A">
        <w:rPr>
          <w:b/>
          <w:bCs/>
          <w:lang w:val="pl-PL"/>
        </w:rPr>
        <w:t>/-/</w:t>
      </w:r>
    </w:p>
    <w:p w14:paraId="37983476" w14:textId="77777777" w:rsidR="00485738" w:rsidRPr="00393A3A" w:rsidRDefault="00485738" w:rsidP="00485738">
      <w:pPr>
        <w:spacing w:line="360" w:lineRule="auto"/>
        <w:ind w:left="4248"/>
        <w:jc w:val="center"/>
        <w:rPr>
          <w:b/>
          <w:bCs/>
          <w:lang w:val="pl-PL"/>
        </w:rPr>
      </w:pPr>
      <w:r w:rsidRPr="00393A3A">
        <w:rPr>
          <w:b/>
          <w:bCs/>
          <w:lang w:val="pl-PL"/>
        </w:rPr>
        <w:t>Jarosław Grabczyński</w:t>
      </w:r>
    </w:p>
    <w:p w14:paraId="465BF4F5" w14:textId="77777777" w:rsidR="00485738" w:rsidRPr="00485738" w:rsidRDefault="00485738" w:rsidP="00485738">
      <w:pPr>
        <w:pStyle w:val="Tekstpodstawowy"/>
        <w:spacing w:line="360" w:lineRule="auto"/>
        <w:ind w:left="7920"/>
        <w:jc w:val="both"/>
        <w:rPr>
          <w:rFonts w:ascii="Times New Roman" w:hAnsi="Times New Roman"/>
          <w:sz w:val="24"/>
          <w:szCs w:val="24"/>
        </w:rPr>
      </w:pPr>
    </w:p>
    <w:sectPr w:rsidR="00485738" w:rsidRPr="00485738" w:rsidSect="005802C9">
      <w:headerReference w:type="even" r:id="rId12"/>
      <w:head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8593D" w14:textId="77777777" w:rsidR="00073C1C" w:rsidRDefault="00073C1C">
      <w:r>
        <w:separator/>
      </w:r>
    </w:p>
  </w:endnote>
  <w:endnote w:type="continuationSeparator" w:id="0">
    <w:p w14:paraId="48808272" w14:textId="77777777" w:rsidR="00073C1C" w:rsidRDefault="0007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C987" w14:textId="77777777" w:rsidR="00073C1C" w:rsidRDefault="00073C1C">
      <w:r>
        <w:separator/>
      </w:r>
    </w:p>
  </w:footnote>
  <w:footnote w:type="continuationSeparator" w:id="0">
    <w:p w14:paraId="331E7E5D" w14:textId="77777777" w:rsidR="00073C1C" w:rsidRDefault="00073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155920A4" w:rsidR="00BD0FE2" w:rsidRDefault="00EA13C4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6054193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44671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21796181" w:rsidR="00BD0FE2" w:rsidRDefault="00485738">
    <w:r w:rsidRPr="009E7D42">
      <w:rPr>
        <w:rFonts w:ascii="Calibri" w:hAnsi="Calibri" w:cs="Calibri"/>
        <w:b/>
        <w:noProof/>
        <w:color w:val="144094"/>
        <w:sz w:val="22"/>
        <w:szCs w:val="22"/>
        <w:lang w:eastAsia="pl-PL"/>
      </w:rPr>
      <w:drawing>
        <wp:inline distT="0" distB="0" distL="0" distR="0" wp14:anchorId="469794AA" wp14:editId="7DB19A4C">
          <wp:extent cx="5676900" cy="586740"/>
          <wp:effectExtent l="0" t="0" r="0" b="3810"/>
          <wp:docPr id="104702774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13C4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0611C06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095629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18ED57D6" w:rsidR="00BD0FE2" w:rsidRDefault="00EA13C4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5A7D6DE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7932508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F8D"/>
    <w:multiLevelType w:val="hybridMultilevel"/>
    <w:tmpl w:val="E77E867A"/>
    <w:lvl w:ilvl="0" w:tplc="1A440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3960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653768">
    <w:abstractNumId w:val="1"/>
  </w:num>
  <w:num w:numId="3" w16cid:durableId="311640045">
    <w:abstractNumId w:val="3"/>
  </w:num>
  <w:num w:numId="4" w16cid:durableId="402529351">
    <w:abstractNumId w:val="4"/>
  </w:num>
  <w:num w:numId="5" w16cid:durableId="94188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73C1C"/>
    <w:rsid w:val="000979C4"/>
    <w:rsid w:val="000A09FC"/>
    <w:rsid w:val="000A5977"/>
    <w:rsid w:val="000B45AC"/>
    <w:rsid w:val="000C1D4B"/>
    <w:rsid w:val="000C2975"/>
    <w:rsid w:val="000D1B53"/>
    <w:rsid w:val="000D246D"/>
    <w:rsid w:val="000E64F5"/>
    <w:rsid w:val="0010663C"/>
    <w:rsid w:val="00117552"/>
    <w:rsid w:val="00146118"/>
    <w:rsid w:val="001511AD"/>
    <w:rsid w:val="001672F1"/>
    <w:rsid w:val="00172CB8"/>
    <w:rsid w:val="00185F88"/>
    <w:rsid w:val="00193BD0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567D2"/>
    <w:rsid w:val="00361607"/>
    <w:rsid w:val="00383551"/>
    <w:rsid w:val="0038745B"/>
    <w:rsid w:val="00393A3A"/>
    <w:rsid w:val="00394A28"/>
    <w:rsid w:val="003B48FA"/>
    <w:rsid w:val="003C786C"/>
    <w:rsid w:val="003D6400"/>
    <w:rsid w:val="003D7C7F"/>
    <w:rsid w:val="003E7DDF"/>
    <w:rsid w:val="004105A4"/>
    <w:rsid w:val="00412A39"/>
    <w:rsid w:val="00426FCA"/>
    <w:rsid w:val="004322D1"/>
    <w:rsid w:val="00485738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3339E"/>
    <w:rsid w:val="00541F36"/>
    <w:rsid w:val="00542E08"/>
    <w:rsid w:val="00546E8C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5F6FC5"/>
    <w:rsid w:val="0060489D"/>
    <w:rsid w:val="006068D9"/>
    <w:rsid w:val="006114B6"/>
    <w:rsid w:val="00616E95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0D6B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564D2"/>
    <w:rsid w:val="00876796"/>
    <w:rsid w:val="00891B97"/>
    <w:rsid w:val="00897BD6"/>
    <w:rsid w:val="008C0525"/>
    <w:rsid w:val="008C0FE1"/>
    <w:rsid w:val="008C30B4"/>
    <w:rsid w:val="008C30B5"/>
    <w:rsid w:val="008E5C0E"/>
    <w:rsid w:val="008E6717"/>
    <w:rsid w:val="009561EB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66635"/>
    <w:rsid w:val="00AA3ABB"/>
    <w:rsid w:val="00AA64EF"/>
    <w:rsid w:val="00AB1BA5"/>
    <w:rsid w:val="00AB6279"/>
    <w:rsid w:val="00AE1102"/>
    <w:rsid w:val="00AF4624"/>
    <w:rsid w:val="00AF4A7C"/>
    <w:rsid w:val="00B015A6"/>
    <w:rsid w:val="00B05176"/>
    <w:rsid w:val="00B124DB"/>
    <w:rsid w:val="00B138C2"/>
    <w:rsid w:val="00B270F6"/>
    <w:rsid w:val="00B32E39"/>
    <w:rsid w:val="00B423DC"/>
    <w:rsid w:val="00B51D42"/>
    <w:rsid w:val="00B525B9"/>
    <w:rsid w:val="00B55146"/>
    <w:rsid w:val="00B673B2"/>
    <w:rsid w:val="00B72ADB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485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34E7B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B7BA4"/>
    <w:rsid w:val="00DD5429"/>
    <w:rsid w:val="00DD6965"/>
    <w:rsid w:val="00DD79BF"/>
    <w:rsid w:val="00DF2CBC"/>
    <w:rsid w:val="00E07655"/>
    <w:rsid w:val="00E17560"/>
    <w:rsid w:val="00E335A7"/>
    <w:rsid w:val="00E34492"/>
    <w:rsid w:val="00E5072D"/>
    <w:rsid w:val="00E55926"/>
    <w:rsid w:val="00E57ECD"/>
    <w:rsid w:val="00E96BBA"/>
    <w:rsid w:val="00E978C7"/>
    <w:rsid w:val="00EA13C4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D6BE7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user</cp:lastModifiedBy>
  <cp:revision>3</cp:revision>
  <dcterms:created xsi:type="dcterms:W3CDTF">2026-03-23T09:08:00Z</dcterms:created>
  <dcterms:modified xsi:type="dcterms:W3CDTF">2026-03-23T09:37:00Z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